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AD61A7" w14:textId="1E12EB08" w:rsidR="000979A9" w:rsidRPr="003516E3" w:rsidRDefault="00997171" w:rsidP="001C0B27">
      <w:pPr>
        <w:pStyle w:val="Kop2Ongenummerd"/>
        <w:rPr>
          <w:rFonts w:asciiTheme="minorHAnsi" w:hAnsiTheme="minorHAnsi" w:cstheme="minorHAnsi"/>
          <w:b/>
          <w:bCs/>
          <w:color w:val="0070C0"/>
          <w:sz w:val="28"/>
          <w:szCs w:val="28"/>
        </w:rPr>
      </w:pPr>
      <w:bookmarkStart w:id="0" w:name="_Toc139545070"/>
      <w:r w:rsidRPr="003516E3">
        <w:rPr>
          <w:rFonts w:asciiTheme="minorHAnsi" w:hAnsiTheme="minorHAnsi" w:cstheme="minorHAnsi"/>
          <w:b/>
          <w:bCs/>
          <w:color w:val="0070C0"/>
          <w:sz w:val="28"/>
          <w:szCs w:val="28"/>
        </w:rPr>
        <w:t xml:space="preserve">Samenvatting van </w:t>
      </w:r>
      <w:r w:rsidR="00153C3E">
        <w:rPr>
          <w:rFonts w:asciiTheme="minorHAnsi" w:hAnsiTheme="minorHAnsi" w:cstheme="minorHAnsi"/>
          <w:b/>
          <w:bCs/>
          <w:color w:val="0070C0"/>
          <w:sz w:val="28"/>
          <w:szCs w:val="28"/>
        </w:rPr>
        <w:t xml:space="preserve">strategie van </w:t>
      </w:r>
      <w:r w:rsidRPr="003516E3">
        <w:rPr>
          <w:rFonts w:asciiTheme="minorHAnsi" w:hAnsiTheme="minorHAnsi" w:cstheme="minorHAnsi"/>
          <w:b/>
          <w:bCs/>
          <w:color w:val="0070C0"/>
          <w:sz w:val="28"/>
          <w:szCs w:val="28"/>
        </w:rPr>
        <w:t>scenario Mondiaal Ondernemend</w:t>
      </w:r>
    </w:p>
    <w:p w14:paraId="3D376CD1" w14:textId="19A5C155" w:rsidR="009555ED" w:rsidRPr="003516E3" w:rsidRDefault="00D42445" w:rsidP="001C0B27">
      <w:pPr>
        <w:pStyle w:val="Kop2Ongenummerd"/>
        <w:rPr>
          <w:rFonts w:asciiTheme="minorHAnsi" w:hAnsiTheme="minorHAnsi" w:cstheme="minorHAnsi"/>
          <w:b/>
          <w:bCs/>
          <w:color w:val="0070C0"/>
          <w:sz w:val="24"/>
          <w:szCs w:val="24"/>
        </w:rPr>
      </w:pPr>
      <w:r w:rsidRPr="003516E3">
        <w:rPr>
          <w:rFonts w:asciiTheme="minorHAnsi" w:hAnsiTheme="minorHAnsi" w:cstheme="minorHAnsi"/>
          <w:b/>
          <w:bCs/>
          <w:color w:val="0070C0"/>
          <w:sz w:val="24"/>
          <w:szCs w:val="24"/>
        </w:rPr>
        <w:t>A</w:t>
      </w:r>
      <w:r w:rsidR="009555ED" w:rsidRPr="003516E3">
        <w:rPr>
          <w:rFonts w:asciiTheme="minorHAnsi" w:hAnsiTheme="minorHAnsi" w:cstheme="minorHAnsi"/>
          <w:b/>
          <w:bCs/>
          <w:color w:val="0070C0"/>
          <w:sz w:val="24"/>
          <w:szCs w:val="24"/>
        </w:rPr>
        <w:t>lgeme</w:t>
      </w:r>
      <w:r w:rsidR="00855E60">
        <w:rPr>
          <w:rFonts w:asciiTheme="minorHAnsi" w:hAnsiTheme="minorHAnsi" w:cstheme="minorHAnsi"/>
          <w:b/>
          <w:bCs/>
          <w:color w:val="0070C0"/>
          <w:sz w:val="24"/>
          <w:szCs w:val="24"/>
        </w:rPr>
        <w:t>e</w:t>
      </w:r>
      <w:r w:rsidR="009555ED" w:rsidRPr="003516E3">
        <w:rPr>
          <w:rFonts w:asciiTheme="minorHAnsi" w:hAnsiTheme="minorHAnsi" w:cstheme="minorHAnsi"/>
          <w:b/>
          <w:bCs/>
          <w:color w:val="0070C0"/>
          <w:sz w:val="24"/>
          <w:szCs w:val="24"/>
        </w:rPr>
        <w:t xml:space="preserve">n </w:t>
      </w:r>
      <w:r w:rsidR="00855E60">
        <w:rPr>
          <w:rFonts w:asciiTheme="minorHAnsi" w:hAnsiTheme="minorHAnsi" w:cstheme="minorHAnsi"/>
          <w:b/>
          <w:bCs/>
          <w:color w:val="0070C0"/>
          <w:sz w:val="24"/>
          <w:szCs w:val="24"/>
        </w:rPr>
        <w:t xml:space="preserve">streefbeeld voor </w:t>
      </w:r>
      <w:r w:rsidR="009555ED" w:rsidRPr="003516E3">
        <w:rPr>
          <w:rFonts w:asciiTheme="minorHAnsi" w:hAnsiTheme="minorHAnsi" w:cstheme="minorHAnsi"/>
          <w:b/>
          <w:bCs/>
          <w:color w:val="0070C0"/>
          <w:sz w:val="24"/>
          <w:szCs w:val="24"/>
        </w:rPr>
        <w:t>2050</w:t>
      </w:r>
      <w:bookmarkEnd w:id="0"/>
    </w:p>
    <w:p w14:paraId="2126A9E6" w14:textId="77777777" w:rsidR="000979A9" w:rsidRPr="005625B3" w:rsidRDefault="000979A9" w:rsidP="001C0B27">
      <w:pPr>
        <w:pStyle w:val="Tabeltekst"/>
        <w:spacing w:line="240" w:lineRule="auto"/>
        <w:rPr>
          <w:rFonts w:asciiTheme="minorHAnsi" w:hAnsiTheme="minorHAnsi" w:cstheme="minorHAnsi"/>
          <w:i/>
          <w:iCs/>
          <w:sz w:val="22"/>
          <w:szCs w:val="22"/>
        </w:rPr>
      </w:pPr>
      <w:r w:rsidRPr="005625B3">
        <w:rPr>
          <w:rFonts w:asciiTheme="minorHAnsi" w:hAnsiTheme="minorHAnsi" w:cstheme="minorHAnsi"/>
          <w:i/>
          <w:iCs/>
          <w:sz w:val="22"/>
          <w:szCs w:val="22"/>
        </w:rPr>
        <w:t>Samenleving</w:t>
      </w:r>
    </w:p>
    <w:p w14:paraId="6DE8D2D5" w14:textId="77777777" w:rsidR="00BE45DA" w:rsidRDefault="000979A9" w:rsidP="001C0B27">
      <w:pPr>
        <w:pStyle w:val="Tabeltekst"/>
        <w:numPr>
          <w:ilvl w:val="0"/>
          <w:numId w:val="1"/>
        </w:numPr>
        <w:spacing w:line="240" w:lineRule="auto"/>
        <w:rPr>
          <w:rFonts w:asciiTheme="minorHAnsi" w:hAnsiTheme="minorHAnsi" w:cstheme="minorHAnsi"/>
          <w:sz w:val="22"/>
          <w:szCs w:val="22"/>
        </w:rPr>
      </w:pPr>
      <w:r w:rsidRPr="005625B3">
        <w:rPr>
          <w:rFonts w:asciiTheme="minorHAnsi" w:hAnsiTheme="minorHAnsi" w:cstheme="minorHAnsi"/>
          <w:sz w:val="22"/>
          <w:szCs w:val="22"/>
        </w:rPr>
        <w:t xml:space="preserve">De samenleving is prestatiegericht, individualistisch en hedonistisch. </w:t>
      </w:r>
    </w:p>
    <w:p w14:paraId="5FA9DEDD" w14:textId="1B02CD1B" w:rsidR="00BE45DA" w:rsidRPr="00BE45DA" w:rsidRDefault="000979A9" w:rsidP="001C0B27">
      <w:pPr>
        <w:pStyle w:val="Tabeltekst"/>
        <w:numPr>
          <w:ilvl w:val="0"/>
          <w:numId w:val="1"/>
        </w:numPr>
        <w:spacing w:line="240" w:lineRule="auto"/>
        <w:rPr>
          <w:rFonts w:asciiTheme="minorHAnsi" w:hAnsiTheme="minorHAnsi" w:cstheme="minorHAnsi"/>
          <w:sz w:val="22"/>
          <w:szCs w:val="22"/>
        </w:rPr>
      </w:pPr>
      <w:r w:rsidRPr="005625B3">
        <w:rPr>
          <w:rFonts w:asciiTheme="minorHAnsi" w:hAnsiTheme="minorHAnsi" w:cstheme="minorHAnsi"/>
          <w:i/>
          <w:iCs/>
          <w:sz w:val="22"/>
          <w:szCs w:val="22"/>
        </w:rPr>
        <w:t>Profit</w:t>
      </w:r>
      <w:r w:rsidRPr="005625B3">
        <w:rPr>
          <w:rFonts w:asciiTheme="minorHAnsi" w:hAnsiTheme="minorHAnsi" w:cstheme="minorHAnsi"/>
          <w:sz w:val="22"/>
          <w:szCs w:val="22"/>
        </w:rPr>
        <w:t xml:space="preserve"> gaat voor p</w:t>
      </w:r>
      <w:r w:rsidRPr="005625B3">
        <w:rPr>
          <w:rFonts w:asciiTheme="minorHAnsi" w:hAnsiTheme="minorHAnsi" w:cstheme="minorHAnsi"/>
          <w:i/>
          <w:iCs/>
          <w:sz w:val="22"/>
          <w:szCs w:val="22"/>
        </w:rPr>
        <w:t>eople</w:t>
      </w:r>
      <w:r w:rsidRPr="005625B3">
        <w:rPr>
          <w:rFonts w:asciiTheme="minorHAnsi" w:hAnsiTheme="minorHAnsi" w:cstheme="minorHAnsi"/>
          <w:sz w:val="22"/>
          <w:szCs w:val="22"/>
        </w:rPr>
        <w:t xml:space="preserve"> en </w:t>
      </w:r>
      <w:r w:rsidRPr="005625B3">
        <w:rPr>
          <w:rFonts w:asciiTheme="minorHAnsi" w:hAnsiTheme="minorHAnsi" w:cstheme="minorHAnsi"/>
          <w:i/>
          <w:iCs/>
          <w:sz w:val="22"/>
          <w:szCs w:val="22"/>
        </w:rPr>
        <w:t>planet</w:t>
      </w:r>
      <w:r w:rsidRPr="005625B3">
        <w:rPr>
          <w:rFonts w:asciiTheme="minorHAnsi" w:hAnsiTheme="minorHAnsi" w:cstheme="minorHAnsi"/>
          <w:sz w:val="22"/>
          <w:szCs w:val="22"/>
        </w:rPr>
        <w:t xml:space="preserve">. </w:t>
      </w:r>
      <w:r w:rsidRPr="00BE45DA">
        <w:rPr>
          <w:rFonts w:asciiTheme="minorHAnsi" w:hAnsiTheme="minorHAnsi" w:cstheme="minorHAnsi"/>
          <w:sz w:val="22"/>
          <w:szCs w:val="22"/>
        </w:rPr>
        <w:t xml:space="preserve">De </w:t>
      </w:r>
      <w:r w:rsidR="00BE45DA" w:rsidRPr="00BE45DA">
        <w:rPr>
          <w:rFonts w:asciiTheme="minorHAnsi" w:hAnsiTheme="minorHAnsi" w:cstheme="minorHAnsi"/>
          <w:sz w:val="22"/>
          <w:szCs w:val="22"/>
        </w:rPr>
        <w:t xml:space="preserve">sociale en economische </w:t>
      </w:r>
      <w:r w:rsidRPr="00BE45DA">
        <w:rPr>
          <w:rFonts w:asciiTheme="minorHAnsi" w:hAnsiTheme="minorHAnsi" w:cstheme="minorHAnsi"/>
          <w:sz w:val="22"/>
          <w:szCs w:val="22"/>
        </w:rPr>
        <w:t xml:space="preserve">ongelijkheid is groot. </w:t>
      </w:r>
    </w:p>
    <w:p w14:paraId="6350B27F" w14:textId="59EFCD75" w:rsidR="000979A9" w:rsidRPr="005625B3" w:rsidRDefault="000979A9" w:rsidP="001C0B27">
      <w:pPr>
        <w:pStyle w:val="Tabeltekst"/>
        <w:numPr>
          <w:ilvl w:val="0"/>
          <w:numId w:val="1"/>
        </w:numPr>
        <w:spacing w:line="240" w:lineRule="auto"/>
        <w:rPr>
          <w:rFonts w:asciiTheme="minorHAnsi" w:hAnsiTheme="minorHAnsi" w:cstheme="minorHAnsi"/>
          <w:sz w:val="22"/>
          <w:szCs w:val="22"/>
        </w:rPr>
      </w:pPr>
      <w:r w:rsidRPr="005625B3">
        <w:rPr>
          <w:rFonts w:asciiTheme="minorHAnsi" w:hAnsiTheme="minorHAnsi" w:cstheme="minorHAnsi"/>
          <w:sz w:val="22"/>
          <w:szCs w:val="22"/>
        </w:rPr>
        <w:t>Technologie zorgt voor meer welvaart en minder milieubelasting.</w:t>
      </w:r>
    </w:p>
    <w:p w14:paraId="29DC9917" w14:textId="77777777" w:rsidR="000979A9" w:rsidRPr="005625B3" w:rsidRDefault="000979A9" w:rsidP="001C0B27">
      <w:pPr>
        <w:pStyle w:val="Tabeltekst"/>
        <w:spacing w:line="240" w:lineRule="auto"/>
        <w:rPr>
          <w:rFonts w:asciiTheme="minorHAnsi" w:hAnsiTheme="minorHAnsi" w:cstheme="minorHAnsi"/>
          <w:i/>
          <w:iCs/>
          <w:sz w:val="22"/>
          <w:szCs w:val="22"/>
        </w:rPr>
      </w:pPr>
      <w:r w:rsidRPr="005625B3">
        <w:rPr>
          <w:rFonts w:asciiTheme="minorHAnsi" w:hAnsiTheme="minorHAnsi" w:cstheme="minorHAnsi"/>
          <w:i/>
          <w:iCs/>
          <w:sz w:val="22"/>
          <w:szCs w:val="22"/>
        </w:rPr>
        <w:t>Economie</w:t>
      </w:r>
    </w:p>
    <w:p w14:paraId="40FF56CA" w14:textId="77777777" w:rsidR="00BE45DA" w:rsidRDefault="00BE45DA" w:rsidP="001C0B27">
      <w:pPr>
        <w:pStyle w:val="Tabeltekst"/>
        <w:numPr>
          <w:ilvl w:val="0"/>
          <w:numId w:val="1"/>
        </w:numPr>
        <w:spacing w:line="240" w:lineRule="auto"/>
        <w:rPr>
          <w:rFonts w:asciiTheme="minorHAnsi" w:hAnsiTheme="minorHAnsi" w:cstheme="minorHAnsi"/>
          <w:sz w:val="22"/>
          <w:szCs w:val="22"/>
        </w:rPr>
      </w:pPr>
      <w:r w:rsidRPr="005625B3">
        <w:rPr>
          <w:rFonts w:asciiTheme="minorHAnsi" w:hAnsiTheme="minorHAnsi" w:cstheme="minorHAnsi"/>
          <w:sz w:val="22"/>
          <w:szCs w:val="22"/>
        </w:rPr>
        <w:t>De economi</w:t>
      </w:r>
      <w:r>
        <w:rPr>
          <w:rFonts w:asciiTheme="minorHAnsi" w:hAnsiTheme="minorHAnsi" w:cstheme="minorHAnsi"/>
          <w:sz w:val="22"/>
          <w:szCs w:val="22"/>
        </w:rPr>
        <w:t xml:space="preserve">sche ontwikkeling wordt gekenmerkt door </w:t>
      </w:r>
      <w:r w:rsidRPr="005625B3">
        <w:rPr>
          <w:rFonts w:asciiTheme="minorHAnsi" w:hAnsiTheme="minorHAnsi" w:cstheme="minorHAnsi"/>
          <w:sz w:val="22"/>
          <w:szCs w:val="22"/>
        </w:rPr>
        <w:t>groene groei.</w:t>
      </w:r>
    </w:p>
    <w:p w14:paraId="0EE9D0DD" w14:textId="5950234B" w:rsidR="000979A9" w:rsidRPr="00BE45DA" w:rsidRDefault="000979A9" w:rsidP="001C0B27">
      <w:pPr>
        <w:pStyle w:val="Tabeltekst"/>
        <w:numPr>
          <w:ilvl w:val="0"/>
          <w:numId w:val="1"/>
        </w:numPr>
        <w:spacing w:line="240" w:lineRule="auto"/>
        <w:rPr>
          <w:rFonts w:asciiTheme="minorHAnsi" w:hAnsiTheme="minorHAnsi" w:cstheme="minorHAnsi"/>
          <w:sz w:val="22"/>
          <w:szCs w:val="22"/>
        </w:rPr>
      </w:pPr>
      <w:r w:rsidRPr="00BE45DA">
        <w:rPr>
          <w:rFonts w:asciiTheme="minorHAnsi" w:hAnsiTheme="minorHAnsi" w:cstheme="minorHAnsi"/>
          <w:sz w:val="22"/>
          <w:szCs w:val="22"/>
        </w:rPr>
        <w:t xml:space="preserve">Grote, internationale bedrijven domineren de economie, inclusief de infrastructuur en de stedelijke ontwikkeling (oligopolie). Het midden- en kleinbedrijf speelt een toeleverende rol. </w:t>
      </w:r>
    </w:p>
    <w:p w14:paraId="3AFE6908" w14:textId="77777777" w:rsidR="000979A9" w:rsidRPr="005625B3" w:rsidRDefault="000979A9" w:rsidP="001C0B27">
      <w:pPr>
        <w:pStyle w:val="Tabeltekst"/>
        <w:spacing w:line="240" w:lineRule="auto"/>
        <w:rPr>
          <w:rFonts w:asciiTheme="minorHAnsi" w:hAnsiTheme="minorHAnsi" w:cstheme="minorHAnsi"/>
          <w:i/>
          <w:iCs/>
          <w:sz w:val="22"/>
          <w:szCs w:val="22"/>
        </w:rPr>
      </w:pPr>
      <w:r w:rsidRPr="005625B3">
        <w:rPr>
          <w:rFonts w:asciiTheme="minorHAnsi" w:hAnsiTheme="minorHAnsi" w:cstheme="minorHAnsi"/>
          <w:i/>
          <w:iCs/>
          <w:sz w:val="22"/>
          <w:szCs w:val="22"/>
        </w:rPr>
        <w:t>Beleid</w:t>
      </w:r>
    </w:p>
    <w:p w14:paraId="24051B05" w14:textId="77777777" w:rsidR="00BE45DA" w:rsidRDefault="000979A9" w:rsidP="001C0B27">
      <w:pPr>
        <w:pStyle w:val="Tabeltekst"/>
        <w:numPr>
          <w:ilvl w:val="0"/>
          <w:numId w:val="1"/>
        </w:numPr>
        <w:spacing w:line="240" w:lineRule="auto"/>
        <w:rPr>
          <w:rFonts w:asciiTheme="minorHAnsi" w:hAnsiTheme="minorHAnsi" w:cstheme="minorHAnsi"/>
          <w:sz w:val="22"/>
          <w:szCs w:val="22"/>
        </w:rPr>
      </w:pPr>
      <w:r w:rsidRPr="005625B3">
        <w:rPr>
          <w:rFonts w:asciiTheme="minorHAnsi" w:hAnsiTheme="minorHAnsi" w:cstheme="minorHAnsi"/>
          <w:sz w:val="22"/>
          <w:szCs w:val="22"/>
        </w:rPr>
        <w:t xml:space="preserve">De overheid faciliteert het bedrijfsleven, maar stelt </w:t>
      </w:r>
      <w:r w:rsidR="00BE45DA">
        <w:rPr>
          <w:rFonts w:asciiTheme="minorHAnsi" w:hAnsiTheme="minorHAnsi" w:cstheme="minorHAnsi"/>
          <w:sz w:val="22"/>
          <w:szCs w:val="22"/>
        </w:rPr>
        <w:t xml:space="preserve">wel </w:t>
      </w:r>
      <w:r w:rsidRPr="005625B3">
        <w:rPr>
          <w:rFonts w:asciiTheme="minorHAnsi" w:hAnsiTheme="minorHAnsi" w:cstheme="minorHAnsi"/>
          <w:sz w:val="22"/>
          <w:szCs w:val="22"/>
        </w:rPr>
        <w:t xml:space="preserve">strenge eisen wat betreft verduurzaming en neemt de regie in de ruimtelijke ordening. </w:t>
      </w:r>
    </w:p>
    <w:p w14:paraId="4D101AF7" w14:textId="28005113" w:rsidR="000979A9" w:rsidRPr="005625B3" w:rsidRDefault="00BE45DA" w:rsidP="001C0B27">
      <w:pPr>
        <w:pStyle w:val="Tabeltekst"/>
        <w:numPr>
          <w:ilvl w:val="0"/>
          <w:numId w:val="1"/>
        </w:numPr>
        <w:spacing w:line="240" w:lineRule="auto"/>
        <w:rPr>
          <w:rFonts w:asciiTheme="minorHAnsi" w:hAnsiTheme="minorHAnsi" w:cstheme="minorHAnsi"/>
          <w:sz w:val="22"/>
          <w:szCs w:val="22"/>
        </w:rPr>
      </w:pPr>
      <w:r>
        <w:rPr>
          <w:rFonts w:asciiTheme="minorHAnsi" w:hAnsiTheme="minorHAnsi" w:cstheme="minorHAnsi"/>
          <w:sz w:val="22"/>
          <w:szCs w:val="22"/>
        </w:rPr>
        <w:t>De n</w:t>
      </w:r>
      <w:r w:rsidR="000979A9" w:rsidRPr="005625B3">
        <w:rPr>
          <w:rFonts w:asciiTheme="minorHAnsi" w:hAnsiTheme="minorHAnsi" w:cstheme="minorHAnsi"/>
          <w:sz w:val="22"/>
          <w:szCs w:val="22"/>
        </w:rPr>
        <w:t xml:space="preserve">egatieve milieueffecten </w:t>
      </w:r>
      <w:r>
        <w:rPr>
          <w:rFonts w:asciiTheme="minorHAnsi" w:hAnsiTheme="minorHAnsi" w:cstheme="minorHAnsi"/>
          <w:sz w:val="22"/>
          <w:szCs w:val="22"/>
        </w:rPr>
        <w:t xml:space="preserve">van de productie en consumptie worden </w:t>
      </w:r>
      <w:r w:rsidR="000979A9" w:rsidRPr="005625B3">
        <w:rPr>
          <w:rFonts w:asciiTheme="minorHAnsi" w:hAnsiTheme="minorHAnsi" w:cstheme="minorHAnsi"/>
          <w:sz w:val="22"/>
          <w:szCs w:val="22"/>
        </w:rPr>
        <w:t>in rekening gebracht</w:t>
      </w:r>
      <w:r>
        <w:rPr>
          <w:rFonts w:asciiTheme="minorHAnsi" w:hAnsiTheme="minorHAnsi" w:cstheme="minorHAnsi"/>
          <w:sz w:val="22"/>
          <w:szCs w:val="22"/>
        </w:rPr>
        <w:t xml:space="preserve"> (vervuiler betaalt)</w:t>
      </w:r>
      <w:r w:rsidR="000979A9" w:rsidRPr="005625B3">
        <w:rPr>
          <w:rFonts w:asciiTheme="minorHAnsi" w:hAnsiTheme="minorHAnsi" w:cstheme="minorHAnsi"/>
          <w:sz w:val="22"/>
          <w:szCs w:val="22"/>
        </w:rPr>
        <w:t xml:space="preserve">. </w:t>
      </w:r>
    </w:p>
    <w:p w14:paraId="7DE7655F" w14:textId="77777777" w:rsidR="000979A9" w:rsidRPr="005625B3" w:rsidRDefault="000979A9" w:rsidP="001C0B27">
      <w:pPr>
        <w:pStyle w:val="Tabeltekst"/>
        <w:spacing w:line="240" w:lineRule="auto"/>
        <w:rPr>
          <w:rFonts w:asciiTheme="minorHAnsi" w:hAnsiTheme="minorHAnsi" w:cstheme="minorHAnsi"/>
          <w:i/>
          <w:iCs/>
          <w:sz w:val="22"/>
          <w:szCs w:val="22"/>
        </w:rPr>
      </w:pPr>
      <w:r w:rsidRPr="005625B3">
        <w:rPr>
          <w:rFonts w:asciiTheme="minorHAnsi" w:hAnsiTheme="minorHAnsi" w:cstheme="minorHAnsi"/>
          <w:i/>
          <w:iCs/>
          <w:sz w:val="22"/>
          <w:szCs w:val="22"/>
        </w:rPr>
        <w:t>Ruimtegebruik</w:t>
      </w:r>
    </w:p>
    <w:p w14:paraId="5638FA7F" w14:textId="3566EFB8" w:rsidR="00BE45DA" w:rsidRDefault="000979A9" w:rsidP="001C0B27">
      <w:pPr>
        <w:pStyle w:val="Tabeltekst"/>
        <w:numPr>
          <w:ilvl w:val="0"/>
          <w:numId w:val="1"/>
        </w:numPr>
        <w:spacing w:line="240" w:lineRule="auto"/>
        <w:rPr>
          <w:rFonts w:asciiTheme="minorHAnsi" w:hAnsiTheme="minorHAnsi" w:cstheme="minorHAnsi"/>
          <w:sz w:val="22"/>
          <w:szCs w:val="22"/>
        </w:rPr>
      </w:pPr>
      <w:r w:rsidRPr="005625B3">
        <w:rPr>
          <w:rFonts w:asciiTheme="minorHAnsi" w:hAnsiTheme="minorHAnsi" w:cstheme="minorHAnsi"/>
          <w:sz w:val="22"/>
          <w:szCs w:val="22"/>
        </w:rPr>
        <w:t>Bedrijven zijn gevestigd op centrale vervoersknopen</w:t>
      </w:r>
      <w:r w:rsidR="00BE45DA">
        <w:rPr>
          <w:rFonts w:asciiTheme="minorHAnsi" w:hAnsiTheme="minorHAnsi" w:cstheme="minorHAnsi"/>
          <w:sz w:val="22"/>
          <w:szCs w:val="22"/>
        </w:rPr>
        <w:t xml:space="preserve"> en andere goed bereikbare plekken</w:t>
      </w:r>
      <w:r w:rsidRPr="005625B3">
        <w:rPr>
          <w:rFonts w:asciiTheme="minorHAnsi" w:hAnsiTheme="minorHAnsi" w:cstheme="minorHAnsi"/>
          <w:sz w:val="22"/>
          <w:szCs w:val="22"/>
        </w:rPr>
        <w:t xml:space="preserve">. Hier hebben </w:t>
      </w:r>
      <w:r w:rsidR="00BE45DA">
        <w:rPr>
          <w:rFonts w:asciiTheme="minorHAnsi" w:hAnsiTheme="minorHAnsi" w:cstheme="minorHAnsi"/>
          <w:sz w:val="22"/>
          <w:szCs w:val="22"/>
        </w:rPr>
        <w:t xml:space="preserve">zij </w:t>
      </w:r>
      <w:r w:rsidRPr="005625B3">
        <w:rPr>
          <w:rFonts w:asciiTheme="minorHAnsi" w:hAnsiTheme="minorHAnsi" w:cstheme="minorHAnsi"/>
          <w:sz w:val="22"/>
          <w:szCs w:val="22"/>
        </w:rPr>
        <w:t xml:space="preserve">hun kantoren en worden veel producten voor de internationale markt verhandeld. </w:t>
      </w:r>
    </w:p>
    <w:p w14:paraId="6C98002A" w14:textId="5515E059" w:rsidR="00BE45DA" w:rsidRDefault="00BE45DA" w:rsidP="001C0B27">
      <w:pPr>
        <w:pStyle w:val="Tabeltekst"/>
        <w:numPr>
          <w:ilvl w:val="0"/>
          <w:numId w:val="1"/>
        </w:numPr>
        <w:spacing w:line="240" w:lineRule="auto"/>
        <w:rPr>
          <w:rFonts w:asciiTheme="minorHAnsi" w:hAnsiTheme="minorHAnsi" w:cstheme="minorHAnsi"/>
          <w:sz w:val="22"/>
          <w:szCs w:val="22"/>
        </w:rPr>
      </w:pPr>
      <w:r>
        <w:rPr>
          <w:rFonts w:asciiTheme="minorHAnsi" w:hAnsiTheme="minorHAnsi" w:cstheme="minorHAnsi"/>
          <w:sz w:val="22"/>
          <w:szCs w:val="22"/>
        </w:rPr>
        <w:t xml:space="preserve">Naast veel </w:t>
      </w:r>
      <w:r w:rsidR="000979A9" w:rsidRPr="005625B3">
        <w:rPr>
          <w:rFonts w:asciiTheme="minorHAnsi" w:hAnsiTheme="minorHAnsi" w:cstheme="minorHAnsi"/>
          <w:sz w:val="22"/>
          <w:szCs w:val="22"/>
        </w:rPr>
        <w:t>exclusieve woonmilieus, waaronder drijvende woningen in het Markermeer</w:t>
      </w:r>
      <w:r>
        <w:rPr>
          <w:rFonts w:asciiTheme="minorHAnsi" w:hAnsiTheme="minorHAnsi" w:cstheme="minorHAnsi"/>
          <w:sz w:val="22"/>
          <w:szCs w:val="22"/>
        </w:rPr>
        <w:t>, zijn er ook veel woonmilieus met een basale kwaliteit</w:t>
      </w:r>
      <w:r w:rsidR="000979A9" w:rsidRPr="005625B3">
        <w:rPr>
          <w:rFonts w:asciiTheme="minorHAnsi" w:hAnsiTheme="minorHAnsi" w:cstheme="minorHAnsi"/>
          <w:sz w:val="22"/>
          <w:szCs w:val="22"/>
        </w:rPr>
        <w:t xml:space="preserve">. </w:t>
      </w:r>
    </w:p>
    <w:p w14:paraId="3128E014" w14:textId="0A778CAC" w:rsidR="000979A9" w:rsidRPr="00BE45DA" w:rsidRDefault="000979A9" w:rsidP="001C0B27">
      <w:pPr>
        <w:pStyle w:val="Tabeltekst"/>
        <w:numPr>
          <w:ilvl w:val="0"/>
          <w:numId w:val="1"/>
        </w:numPr>
        <w:spacing w:line="240" w:lineRule="auto"/>
        <w:rPr>
          <w:rFonts w:asciiTheme="minorHAnsi" w:hAnsiTheme="minorHAnsi" w:cstheme="minorHAnsi"/>
          <w:sz w:val="22"/>
          <w:szCs w:val="22"/>
        </w:rPr>
      </w:pPr>
      <w:r w:rsidRPr="00BE45DA">
        <w:rPr>
          <w:rFonts w:asciiTheme="minorHAnsi" w:hAnsiTheme="minorHAnsi" w:cstheme="minorHAnsi"/>
          <w:sz w:val="22"/>
          <w:szCs w:val="22"/>
        </w:rPr>
        <w:t>De landbouw is grootschalig</w:t>
      </w:r>
      <w:r w:rsidR="00BE45DA" w:rsidRPr="00BE45DA">
        <w:rPr>
          <w:rFonts w:asciiTheme="minorHAnsi" w:hAnsiTheme="minorHAnsi" w:cstheme="minorHAnsi"/>
          <w:sz w:val="22"/>
          <w:szCs w:val="22"/>
        </w:rPr>
        <w:t xml:space="preserve"> geworden</w:t>
      </w:r>
      <w:r w:rsidRPr="00BE45DA">
        <w:rPr>
          <w:rFonts w:asciiTheme="minorHAnsi" w:hAnsiTheme="minorHAnsi" w:cstheme="minorHAnsi"/>
          <w:sz w:val="22"/>
          <w:szCs w:val="22"/>
        </w:rPr>
        <w:t xml:space="preserve">. Enkele natuurgebieden zijn privaat. Er zijn grote windparken op zee. Natuurgebieden zijn weinig veranderd. Naast beperkte visserij is er veel viskweek. </w:t>
      </w:r>
    </w:p>
    <w:p w14:paraId="08292EC5" w14:textId="77777777" w:rsidR="000979A9" w:rsidRPr="005625B3" w:rsidRDefault="000979A9" w:rsidP="001C0B27">
      <w:pPr>
        <w:pStyle w:val="Tabeltekst"/>
        <w:spacing w:line="240" w:lineRule="auto"/>
        <w:rPr>
          <w:rFonts w:asciiTheme="minorHAnsi" w:hAnsiTheme="minorHAnsi" w:cstheme="minorHAnsi"/>
          <w:i/>
          <w:iCs/>
          <w:sz w:val="22"/>
          <w:szCs w:val="22"/>
        </w:rPr>
      </w:pPr>
      <w:r w:rsidRPr="005625B3">
        <w:rPr>
          <w:rFonts w:asciiTheme="minorHAnsi" w:hAnsiTheme="minorHAnsi" w:cstheme="minorHAnsi"/>
          <w:i/>
          <w:iCs/>
          <w:sz w:val="22"/>
          <w:szCs w:val="22"/>
        </w:rPr>
        <w:t>Ruimtelijke patronen</w:t>
      </w:r>
    </w:p>
    <w:p w14:paraId="41A82C82" w14:textId="77777777" w:rsidR="00BE45DA" w:rsidRDefault="000979A9" w:rsidP="001C0B27">
      <w:pPr>
        <w:pStyle w:val="Tabeltekst"/>
        <w:numPr>
          <w:ilvl w:val="0"/>
          <w:numId w:val="1"/>
        </w:numPr>
        <w:spacing w:line="240" w:lineRule="auto"/>
        <w:rPr>
          <w:rFonts w:asciiTheme="minorHAnsi" w:hAnsiTheme="minorHAnsi" w:cstheme="minorHAnsi"/>
          <w:sz w:val="22"/>
          <w:szCs w:val="22"/>
        </w:rPr>
      </w:pPr>
      <w:r w:rsidRPr="005625B3">
        <w:rPr>
          <w:rFonts w:asciiTheme="minorHAnsi" w:hAnsiTheme="minorHAnsi" w:cstheme="minorHAnsi"/>
          <w:sz w:val="22"/>
          <w:szCs w:val="22"/>
        </w:rPr>
        <w:t xml:space="preserve">De Randstad is getransformeerd tot de Middenstad. Zij concurreert met Londen en Parijs en contrasteert met Kransland, dat in het noorden, oosten en zuiden van het land ligt. </w:t>
      </w:r>
    </w:p>
    <w:p w14:paraId="2EF3E454" w14:textId="7067FF86" w:rsidR="000979A9" w:rsidRPr="005625B3" w:rsidRDefault="000979A9" w:rsidP="001C0B27">
      <w:pPr>
        <w:pStyle w:val="Tabeltekst"/>
        <w:numPr>
          <w:ilvl w:val="0"/>
          <w:numId w:val="1"/>
        </w:numPr>
        <w:spacing w:line="240" w:lineRule="auto"/>
        <w:rPr>
          <w:rFonts w:asciiTheme="minorHAnsi" w:hAnsiTheme="minorHAnsi" w:cstheme="minorHAnsi"/>
          <w:sz w:val="22"/>
          <w:szCs w:val="22"/>
        </w:rPr>
      </w:pPr>
      <w:r w:rsidRPr="005625B3">
        <w:rPr>
          <w:rFonts w:asciiTheme="minorHAnsi" w:hAnsiTheme="minorHAnsi" w:cstheme="minorHAnsi"/>
          <w:sz w:val="22"/>
          <w:szCs w:val="22"/>
        </w:rPr>
        <w:t>Er zijn veel grote bedrijventerreinen</w:t>
      </w:r>
      <w:r w:rsidR="00BE45DA">
        <w:rPr>
          <w:rFonts w:asciiTheme="minorHAnsi" w:hAnsiTheme="minorHAnsi" w:cstheme="minorHAnsi"/>
          <w:sz w:val="22"/>
          <w:szCs w:val="22"/>
        </w:rPr>
        <w:t xml:space="preserve">; zij liggen vooral bij </w:t>
      </w:r>
      <w:r w:rsidRPr="005625B3">
        <w:rPr>
          <w:rFonts w:asciiTheme="minorHAnsi" w:hAnsiTheme="minorHAnsi" w:cstheme="minorHAnsi"/>
          <w:sz w:val="22"/>
          <w:szCs w:val="22"/>
        </w:rPr>
        <w:t xml:space="preserve">multimodale transportknooppunten. </w:t>
      </w:r>
    </w:p>
    <w:p w14:paraId="5D8B3D29" w14:textId="77777777" w:rsidR="000979A9" w:rsidRPr="005625B3" w:rsidRDefault="000979A9" w:rsidP="001C0B27">
      <w:pPr>
        <w:pStyle w:val="Tabeltekst"/>
        <w:spacing w:line="240" w:lineRule="auto"/>
        <w:rPr>
          <w:rFonts w:asciiTheme="minorHAnsi" w:hAnsiTheme="minorHAnsi" w:cstheme="minorHAnsi"/>
          <w:i/>
          <w:iCs/>
          <w:sz w:val="22"/>
          <w:szCs w:val="22"/>
        </w:rPr>
      </w:pPr>
      <w:r w:rsidRPr="005625B3">
        <w:rPr>
          <w:rFonts w:asciiTheme="minorHAnsi" w:hAnsiTheme="minorHAnsi" w:cstheme="minorHAnsi"/>
          <w:i/>
          <w:iCs/>
          <w:sz w:val="22"/>
          <w:szCs w:val="22"/>
        </w:rPr>
        <w:t>Ruimtelijke samenhangen</w:t>
      </w:r>
    </w:p>
    <w:p w14:paraId="2DD6B691" w14:textId="47DD1042" w:rsidR="000979A9" w:rsidRPr="00BE45DA" w:rsidRDefault="000979A9" w:rsidP="001C0B27">
      <w:pPr>
        <w:pStyle w:val="Lijstalinea"/>
        <w:numPr>
          <w:ilvl w:val="0"/>
          <w:numId w:val="1"/>
        </w:numPr>
        <w:spacing w:line="240" w:lineRule="auto"/>
        <w:rPr>
          <w:rFonts w:asciiTheme="minorHAnsi" w:hAnsiTheme="minorHAnsi" w:cstheme="minorHAnsi"/>
          <w:sz w:val="22"/>
        </w:rPr>
      </w:pPr>
      <w:r w:rsidRPr="00BE45DA">
        <w:rPr>
          <w:rFonts w:asciiTheme="minorHAnsi" w:hAnsiTheme="minorHAnsi" w:cstheme="minorHAnsi"/>
          <w:sz w:val="22"/>
        </w:rPr>
        <w:t xml:space="preserve">De samenhang tussen </w:t>
      </w:r>
      <w:r w:rsidR="00BE45DA" w:rsidRPr="00BE45DA">
        <w:rPr>
          <w:rFonts w:asciiTheme="minorHAnsi" w:hAnsiTheme="minorHAnsi" w:cstheme="minorHAnsi"/>
          <w:sz w:val="22"/>
        </w:rPr>
        <w:t xml:space="preserve">ruimtelijke </w:t>
      </w:r>
      <w:r w:rsidRPr="00BE45DA">
        <w:rPr>
          <w:rFonts w:asciiTheme="minorHAnsi" w:hAnsiTheme="minorHAnsi" w:cstheme="minorHAnsi"/>
          <w:sz w:val="22"/>
        </w:rPr>
        <w:t xml:space="preserve">functies is </w:t>
      </w:r>
      <w:r w:rsidR="00BE45DA">
        <w:rPr>
          <w:rFonts w:asciiTheme="minorHAnsi" w:hAnsiTheme="minorHAnsi" w:cstheme="minorHAnsi"/>
          <w:sz w:val="22"/>
        </w:rPr>
        <w:t xml:space="preserve">met </w:t>
      </w:r>
      <w:r w:rsidRPr="00BE45DA">
        <w:rPr>
          <w:rFonts w:asciiTheme="minorHAnsi" w:hAnsiTheme="minorHAnsi" w:cstheme="minorHAnsi"/>
          <w:sz w:val="22"/>
        </w:rPr>
        <w:t xml:space="preserve">het </w:t>
      </w:r>
      <w:r w:rsidR="00BE45DA">
        <w:rPr>
          <w:rFonts w:asciiTheme="minorHAnsi" w:hAnsiTheme="minorHAnsi" w:cstheme="minorHAnsi"/>
          <w:sz w:val="22"/>
        </w:rPr>
        <w:t xml:space="preserve">oog op het </w:t>
      </w:r>
      <w:r w:rsidRPr="00BE45DA">
        <w:rPr>
          <w:rFonts w:asciiTheme="minorHAnsi" w:hAnsiTheme="minorHAnsi" w:cstheme="minorHAnsi"/>
          <w:sz w:val="22"/>
        </w:rPr>
        <w:t>internationale vestigingsklimaat</w:t>
      </w:r>
      <w:r w:rsidR="00BE45DA">
        <w:rPr>
          <w:rFonts w:asciiTheme="minorHAnsi" w:hAnsiTheme="minorHAnsi" w:cstheme="minorHAnsi"/>
          <w:sz w:val="22"/>
        </w:rPr>
        <w:t xml:space="preserve"> groot</w:t>
      </w:r>
      <w:r w:rsidRPr="00BE45DA">
        <w:rPr>
          <w:rFonts w:asciiTheme="minorHAnsi" w:hAnsiTheme="minorHAnsi" w:cstheme="minorHAnsi"/>
          <w:sz w:val="22"/>
        </w:rPr>
        <w:t>. Op nationaal niveau is de samenhang het grootst. Er is veel samenhang tussen land en zee.</w:t>
      </w:r>
    </w:p>
    <w:p w14:paraId="6AF49477" w14:textId="2B59BB7D" w:rsidR="009555ED" w:rsidRPr="003516E3" w:rsidRDefault="00D42445" w:rsidP="001C0B27">
      <w:pPr>
        <w:pStyle w:val="Kop2Ongenummerd"/>
        <w:rPr>
          <w:rFonts w:asciiTheme="minorHAnsi" w:hAnsiTheme="minorHAnsi" w:cstheme="minorHAnsi"/>
          <w:b/>
          <w:bCs/>
          <w:color w:val="0070C0"/>
          <w:sz w:val="24"/>
          <w:szCs w:val="24"/>
        </w:rPr>
      </w:pPr>
      <w:bookmarkStart w:id="1" w:name="_Toc139545076"/>
      <w:r w:rsidRPr="003516E3">
        <w:rPr>
          <w:rFonts w:asciiTheme="minorHAnsi" w:hAnsiTheme="minorHAnsi" w:cstheme="minorHAnsi"/>
          <w:b/>
          <w:bCs/>
          <w:color w:val="0070C0"/>
          <w:sz w:val="24"/>
          <w:szCs w:val="24"/>
        </w:rPr>
        <w:t xml:space="preserve">Algemene </w:t>
      </w:r>
      <w:bookmarkEnd w:id="1"/>
      <w:r w:rsidR="00153C3E">
        <w:rPr>
          <w:rFonts w:asciiTheme="minorHAnsi" w:hAnsiTheme="minorHAnsi" w:cstheme="minorHAnsi"/>
          <w:b/>
          <w:bCs/>
          <w:color w:val="0070C0"/>
          <w:sz w:val="24"/>
          <w:szCs w:val="24"/>
        </w:rPr>
        <w:t>strategie</w:t>
      </w:r>
      <w:r w:rsidR="00855E60">
        <w:rPr>
          <w:rFonts w:asciiTheme="minorHAnsi" w:hAnsiTheme="minorHAnsi" w:cstheme="minorHAnsi"/>
          <w:b/>
          <w:bCs/>
          <w:color w:val="0070C0"/>
          <w:sz w:val="24"/>
          <w:szCs w:val="24"/>
        </w:rPr>
        <w:t xml:space="preserve"> tot 2050</w:t>
      </w:r>
    </w:p>
    <w:p w14:paraId="1C138FBF" w14:textId="40A93F55" w:rsidR="003F4227" w:rsidRPr="005625B3" w:rsidRDefault="002D038D" w:rsidP="001C0B27">
      <w:pPr>
        <w:pStyle w:val="Tabeltekst"/>
        <w:spacing w:line="240" w:lineRule="auto"/>
        <w:rPr>
          <w:rFonts w:asciiTheme="minorHAnsi" w:hAnsiTheme="minorHAnsi" w:cstheme="minorHAnsi"/>
          <w:i/>
          <w:iCs/>
          <w:sz w:val="22"/>
          <w:szCs w:val="22"/>
        </w:rPr>
      </w:pPr>
      <w:r>
        <w:rPr>
          <w:rFonts w:asciiTheme="minorHAnsi" w:hAnsiTheme="minorHAnsi" w:cstheme="minorHAnsi"/>
          <w:i/>
          <w:iCs/>
          <w:sz w:val="22"/>
          <w:szCs w:val="22"/>
        </w:rPr>
        <w:t>V</w:t>
      </w:r>
      <w:r w:rsidR="003F4227" w:rsidRPr="005625B3">
        <w:rPr>
          <w:rFonts w:asciiTheme="minorHAnsi" w:hAnsiTheme="minorHAnsi" w:cstheme="minorHAnsi"/>
          <w:i/>
          <w:iCs/>
          <w:sz w:val="22"/>
          <w:szCs w:val="22"/>
        </w:rPr>
        <w:t>erandering</w:t>
      </w:r>
      <w:r w:rsidR="009074C4">
        <w:rPr>
          <w:rFonts w:asciiTheme="minorHAnsi" w:hAnsiTheme="minorHAnsi" w:cstheme="minorHAnsi"/>
          <w:i/>
          <w:iCs/>
          <w:sz w:val="22"/>
          <w:szCs w:val="22"/>
        </w:rPr>
        <w:t>en</w:t>
      </w:r>
      <w:r w:rsidR="003F4227" w:rsidRPr="005625B3">
        <w:rPr>
          <w:rFonts w:asciiTheme="minorHAnsi" w:hAnsiTheme="minorHAnsi" w:cstheme="minorHAnsi"/>
          <w:i/>
          <w:iCs/>
          <w:sz w:val="22"/>
          <w:szCs w:val="22"/>
        </w:rPr>
        <w:t xml:space="preserve"> </w:t>
      </w:r>
    </w:p>
    <w:p w14:paraId="357E4185" w14:textId="7A598B49" w:rsidR="003F4227" w:rsidRPr="005625B3" w:rsidRDefault="003F4227" w:rsidP="001C0B27">
      <w:pPr>
        <w:pStyle w:val="Tabeltekst"/>
        <w:numPr>
          <w:ilvl w:val="0"/>
          <w:numId w:val="10"/>
        </w:numPr>
        <w:spacing w:line="240" w:lineRule="auto"/>
        <w:rPr>
          <w:rFonts w:asciiTheme="minorHAnsi" w:hAnsiTheme="minorHAnsi" w:cstheme="minorHAnsi"/>
          <w:sz w:val="22"/>
          <w:szCs w:val="22"/>
        </w:rPr>
      </w:pPr>
      <w:r w:rsidRPr="005625B3">
        <w:rPr>
          <w:rFonts w:asciiTheme="minorHAnsi" w:hAnsiTheme="minorHAnsi" w:cstheme="minorHAnsi"/>
          <w:sz w:val="22"/>
          <w:szCs w:val="22"/>
        </w:rPr>
        <w:t>De verandering</w:t>
      </w:r>
      <w:r w:rsidR="009074C4">
        <w:rPr>
          <w:rFonts w:asciiTheme="minorHAnsi" w:hAnsiTheme="minorHAnsi" w:cstheme="minorHAnsi"/>
          <w:sz w:val="22"/>
          <w:szCs w:val="22"/>
        </w:rPr>
        <w:t>en</w:t>
      </w:r>
      <w:r w:rsidRPr="005625B3">
        <w:rPr>
          <w:rFonts w:asciiTheme="minorHAnsi" w:hAnsiTheme="minorHAnsi" w:cstheme="minorHAnsi"/>
          <w:sz w:val="22"/>
          <w:szCs w:val="22"/>
        </w:rPr>
        <w:t xml:space="preserve"> in de richting van economische duurzaamheid verloopt aanvankelijk via kleine stappen, raakt na verloop van tijd in een stroomversnelling en bereikt uiteindelijk een verzadiging.</w:t>
      </w:r>
    </w:p>
    <w:p w14:paraId="47A44875" w14:textId="6D85B918" w:rsidR="003F4227" w:rsidRPr="005625B3" w:rsidRDefault="009A6157" w:rsidP="001C0B27">
      <w:pPr>
        <w:pStyle w:val="Tabeltekst"/>
        <w:spacing w:line="240" w:lineRule="auto"/>
        <w:rPr>
          <w:rFonts w:asciiTheme="minorHAnsi" w:hAnsiTheme="minorHAnsi" w:cstheme="minorHAnsi"/>
          <w:i/>
          <w:iCs/>
          <w:sz w:val="22"/>
          <w:szCs w:val="22"/>
        </w:rPr>
      </w:pPr>
      <w:r>
        <w:rPr>
          <w:rFonts w:asciiTheme="minorHAnsi" w:hAnsiTheme="minorHAnsi" w:cstheme="minorHAnsi"/>
          <w:i/>
          <w:iCs/>
          <w:sz w:val="22"/>
          <w:szCs w:val="22"/>
        </w:rPr>
        <w:t>Aanleiding</w:t>
      </w:r>
      <w:r w:rsidR="002D038D">
        <w:rPr>
          <w:rFonts w:asciiTheme="minorHAnsi" w:hAnsiTheme="minorHAnsi" w:cstheme="minorHAnsi"/>
          <w:i/>
          <w:iCs/>
          <w:sz w:val="22"/>
          <w:szCs w:val="22"/>
        </w:rPr>
        <w:t>en</w:t>
      </w:r>
    </w:p>
    <w:p w14:paraId="047C92BD" w14:textId="349C2AC5" w:rsidR="003F4227" w:rsidRPr="005625B3" w:rsidRDefault="003F4227" w:rsidP="001C0B27">
      <w:pPr>
        <w:pStyle w:val="Tabeltekst"/>
        <w:numPr>
          <w:ilvl w:val="0"/>
          <w:numId w:val="10"/>
        </w:numPr>
        <w:spacing w:line="240" w:lineRule="auto"/>
        <w:rPr>
          <w:rFonts w:asciiTheme="minorHAnsi" w:hAnsiTheme="minorHAnsi" w:cstheme="minorHAnsi"/>
          <w:sz w:val="22"/>
          <w:szCs w:val="22"/>
        </w:rPr>
      </w:pPr>
      <w:r w:rsidRPr="005625B3">
        <w:rPr>
          <w:rFonts w:asciiTheme="minorHAnsi" w:hAnsiTheme="minorHAnsi" w:cstheme="minorHAnsi"/>
          <w:sz w:val="22"/>
          <w:szCs w:val="22"/>
        </w:rPr>
        <w:t xml:space="preserve">De </w:t>
      </w:r>
      <w:r w:rsidR="002D038D">
        <w:rPr>
          <w:rFonts w:asciiTheme="minorHAnsi" w:hAnsiTheme="minorHAnsi" w:cstheme="minorHAnsi"/>
          <w:sz w:val="22"/>
          <w:szCs w:val="22"/>
        </w:rPr>
        <w:t xml:space="preserve">volgende gebeurtenissen </w:t>
      </w:r>
      <w:r w:rsidR="007B0F5D">
        <w:rPr>
          <w:rFonts w:asciiTheme="minorHAnsi" w:hAnsiTheme="minorHAnsi" w:cstheme="minorHAnsi"/>
          <w:sz w:val="22"/>
          <w:szCs w:val="22"/>
        </w:rPr>
        <w:t xml:space="preserve">leiden </w:t>
      </w:r>
      <w:r w:rsidRPr="005625B3">
        <w:rPr>
          <w:rFonts w:asciiTheme="minorHAnsi" w:hAnsiTheme="minorHAnsi" w:cstheme="minorHAnsi"/>
          <w:sz w:val="22"/>
          <w:szCs w:val="22"/>
        </w:rPr>
        <w:t>tot de verandering: belangrijke grondstoffen</w:t>
      </w:r>
      <w:r w:rsidR="002D038D">
        <w:rPr>
          <w:rFonts w:asciiTheme="minorHAnsi" w:hAnsiTheme="minorHAnsi" w:cstheme="minorHAnsi"/>
          <w:sz w:val="22"/>
          <w:szCs w:val="22"/>
        </w:rPr>
        <w:t xml:space="preserve"> worden steeds schaarser</w:t>
      </w:r>
      <w:r w:rsidRPr="005625B3">
        <w:rPr>
          <w:rFonts w:asciiTheme="minorHAnsi" w:hAnsiTheme="minorHAnsi" w:cstheme="minorHAnsi"/>
          <w:sz w:val="22"/>
          <w:szCs w:val="22"/>
        </w:rPr>
        <w:t xml:space="preserve">, </w:t>
      </w:r>
      <w:r w:rsidR="002D038D">
        <w:rPr>
          <w:rFonts w:asciiTheme="minorHAnsi" w:hAnsiTheme="minorHAnsi" w:cstheme="minorHAnsi"/>
          <w:sz w:val="22"/>
          <w:szCs w:val="22"/>
        </w:rPr>
        <w:t xml:space="preserve">er treden </w:t>
      </w:r>
      <w:r w:rsidRPr="005625B3">
        <w:rPr>
          <w:rFonts w:asciiTheme="minorHAnsi" w:hAnsiTheme="minorHAnsi" w:cstheme="minorHAnsi"/>
          <w:sz w:val="22"/>
          <w:szCs w:val="22"/>
        </w:rPr>
        <w:t>steeds grotere weersextremen</w:t>
      </w:r>
      <w:r w:rsidR="002D038D">
        <w:rPr>
          <w:rFonts w:asciiTheme="minorHAnsi" w:hAnsiTheme="minorHAnsi" w:cstheme="minorHAnsi"/>
          <w:sz w:val="22"/>
          <w:szCs w:val="22"/>
        </w:rPr>
        <w:t xml:space="preserve"> op</w:t>
      </w:r>
      <w:r w:rsidRPr="005625B3">
        <w:rPr>
          <w:rFonts w:asciiTheme="minorHAnsi" w:hAnsiTheme="minorHAnsi" w:cstheme="minorHAnsi"/>
          <w:sz w:val="22"/>
          <w:szCs w:val="22"/>
        </w:rPr>
        <w:t xml:space="preserve">, de zeespiegel </w:t>
      </w:r>
      <w:r w:rsidR="004B21DF">
        <w:rPr>
          <w:rFonts w:asciiTheme="minorHAnsi" w:hAnsiTheme="minorHAnsi" w:cstheme="minorHAnsi"/>
          <w:sz w:val="22"/>
          <w:szCs w:val="22"/>
        </w:rPr>
        <w:t xml:space="preserve">stijgt </w:t>
      </w:r>
      <w:r w:rsidRPr="005625B3">
        <w:rPr>
          <w:rFonts w:asciiTheme="minorHAnsi" w:hAnsiTheme="minorHAnsi" w:cstheme="minorHAnsi"/>
          <w:sz w:val="22"/>
          <w:szCs w:val="22"/>
        </w:rPr>
        <w:t>sneller dan verwacht</w:t>
      </w:r>
      <w:r w:rsidR="004B21DF">
        <w:rPr>
          <w:rFonts w:asciiTheme="minorHAnsi" w:hAnsiTheme="minorHAnsi" w:cstheme="minorHAnsi"/>
          <w:sz w:val="22"/>
          <w:szCs w:val="22"/>
        </w:rPr>
        <w:t xml:space="preserve">, </w:t>
      </w:r>
      <w:r w:rsidRPr="005625B3">
        <w:rPr>
          <w:rFonts w:asciiTheme="minorHAnsi" w:hAnsiTheme="minorHAnsi" w:cstheme="minorHAnsi"/>
          <w:sz w:val="22"/>
          <w:szCs w:val="22"/>
        </w:rPr>
        <w:t>de biodiversiteit</w:t>
      </w:r>
      <w:r w:rsidR="002D038D">
        <w:rPr>
          <w:rFonts w:asciiTheme="minorHAnsi" w:hAnsiTheme="minorHAnsi" w:cstheme="minorHAnsi"/>
          <w:sz w:val="22"/>
          <w:szCs w:val="22"/>
        </w:rPr>
        <w:t xml:space="preserve"> loopt </w:t>
      </w:r>
      <w:r w:rsidR="004B21DF">
        <w:rPr>
          <w:rFonts w:asciiTheme="minorHAnsi" w:hAnsiTheme="minorHAnsi" w:cstheme="minorHAnsi"/>
          <w:sz w:val="22"/>
          <w:szCs w:val="22"/>
        </w:rPr>
        <w:t xml:space="preserve">sterk </w:t>
      </w:r>
      <w:r w:rsidR="002D038D">
        <w:rPr>
          <w:rFonts w:asciiTheme="minorHAnsi" w:hAnsiTheme="minorHAnsi" w:cstheme="minorHAnsi"/>
          <w:sz w:val="22"/>
          <w:szCs w:val="22"/>
        </w:rPr>
        <w:t>terug</w:t>
      </w:r>
      <w:r w:rsidR="004B21DF">
        <w:rPr>
          <w:rFonts w:asciiTheme="minorHAnsi" w:hAnsiTheme="minorHAnsi" w:cstheme="minorHAnsi"/>
          <w:sz w:val="22"/>
          <w:szCs w:val="22"/>
        </w:rPr>
        <w:t xml:space="preserve"> en de sociale ongelijkheid wordt groter</w:t>
      </w:r>
      <w:r w:rsidRPr="005625B3">
        <w:rPr>
          <w:rFonts w:asciiTheme="minorHAnsi" w:hAnsiTheme="minorHAnsi" w:cstheme="minorHAnsi"/>
          <w:sz w:val="22"/>
          <w:szCs w:val="22"/>
        </w:rPr>
        <w:t>.</w:t>
      </w:r>
    </w:p>
    <w:p w14:paraId="7E66843C" w14:textId="48701043" w:rsidR="002D038D" w:rsidRDefault="002D038D" w:rsidP="001C0B27">
      <w:pPr>
        <w:pStyle w:val="Tabeltekst"/>
        <w:spacing w:line="240" w:lineRule="auto"/>
        <w:rPr>
          <w:rFonts w:asciiTheme="minorHAnsi" w:hAnsiTheme="minorHAnsi" w:cstheme="minorHAnsi"/>
          <w:i/>
          <w:iCs/>
          <w:sz w:val="22"/>
          <w:szCs w:val="22"/>
        </w:rPr>
      </w:pPr>
      <w:r>
        <w:rPr>
          <w:rFonts w:asciiTheme="minorHAnsi" w:hAnsiTheme="minorHAnsi" w:cstheme="minorHAnsi"/>
          <w:i/>
          <w:iCs/>
          <w:sz w:val="22"/>
          <w:szCs w:val="22"/>
        </w:rPr>
        <w:t>Initiatiefnemers</w:t>
      </w:r>
    </w:p>
    <w:p w14:paraId="12FEF243" w14:textId="6CDC4DC0" w:rsidR="009A6157" w:rsidRPr="009A6157" w:rsidRDefault="002D038D" w:rsidP="001C0B27">
      <w:pPr>
        <w:pStyle w:val="Tabeltekst"/>
        <w:numPr>
          <w:ilvl w:val="0"/>
          <w:numId w:val="10"/>
        </w:numPr>
        <w:spacing w:line="240" w:lineRule="auto"/>
        <w:rPr>
          <w:rFonts w:asciiTheme="minorHAnsi" w:hAnsiTheme="minorHAnsi" w:cstheme="minorHAnsi"/>
          <w:sz w:val="22"/>
          <w:szCs w:val="22"/>
        </w:rPr>
      </w:pPr>
      <w:r>
        <w:rPr>
          <w:rFonts w:asciiTheme="minorHAnsi" w:hAnsiTheme="minorHAnsi" w:cstheme="minorHAnsi"/>
          <w:sz w:val="22"/>
          <w:szCs w:val="22"/>
        </w:rPr>
        <w:t xml:space="preserve">De belangrijkste initiatiefnemers </w:t>
      </w:r>
      <w:r w:rsidR="009A6157">
        <w:rPr>
          <w:rFonts w:asciiTheme="minorHAnsi" w:hAnsiTheme="minorHAnsi" w:cstheme="minorHAnsi"/>
          <w:sz w:val="22"/>
          <w:szCs w:val="22"/>
        </w:rPr>
        <w:t>tot de verandering</w:t>
      </w:r>
      <w:r w:rsidR="007B0F5D">
        <w:rPr>
          <w:rFonts w:asciiTheme="minorHAnsi" w:hAnsiTheme="minorHAnsi" w:cstheme="minorHAnsi"/>
          <w:sz w:val="22"/>
          <w:szCs w:val="22"/>
        </w:rPr>
        <w:t xml:space="preserve"> </w:t>
      </w:r>
      <w:r w:rsidR="009A6157">
        <w:rPr>
          <w:rFonts w:asciiTheme="minorHAnsi" w:hAnsiTheme="minorHAnsi" w:cstheme="minorHAnsi"/>
          <w:sz w:val="22"/>
          <w:szCs w:val="22"/>
        </w:rPr>
        <w:t>die optre</w:t>
      </w:r>
      <w:r w:rsidR="007B0F5D">
        <w:rPr>
          <w:rFonts w:asciiTheme="minorHAnsi" w:hAnsiTheme="minorHAnsi" w:cstheme="minorHAnsi"/>
          <w:sz w:val="22"/>
          <w:szCs w:val="22"/>
        </w:rPr>
        <w:t>e</w:t>
      </w:r>
      <w:r w:rsidR="009A6157">
        <w:rPr>
          <w:rFonts w:asciiTheme="minorHAnsi" w:hAnsiTheme="minorHAnsi" w:cstheme="minorHAnsi"/>
          <w:sz w:val="22"/>
          <w:szCs w:val="22"/>
        </w:rPr>
        <w:t>d</w:t>
      </w:r>
      <w:r w:rsidR="007B0F5D">
        <w:rPr>
          <w:rFonts w:asciiTheme="minorHAnsi" w:hAnsiTheme="minorHAnsi" w:cstheme="minorHAnsi"/>
          <w:sz w:val="22"/>
          <w:szCs w:val="22"/>
        </w:rPr>
        <w:t>t zijn</w:t>
      </w:r>
      <w:r>
        <w:rPr>
          <w:rFonts w:asciiTheme="minorHAnsi" w:hAnsiTheme="minorHAnsi" w:cstheme="minorHAnsi"/>
          <w:sz w:val="22"/>
          <w:szCs w:val="22"/>
        </w:rPr>
        <w:t xml:space="preserve">: </w:t>
      </w:r>
      <w:r w:rsidR="009A6157" w:rsidRPr="009A6157">
        <w:rPr>
          <w:rFonts w:asciiTheme="minorHAnsi" w:hAnsiTheme="minorHAnsi" w:cstheme="minorHAnsi"/>
          <w:sz w:val="22"/>
          <w:szCs w:val="22"/>
        </w:rPr>
        <w:t>de milieuorganisaties</w:t>
      </w:r>
      <w:r w:rsidR="009A6157">
        <w:rPr>
          <w:rFonts w:asciiTheme="minorHAnsi" w:hAnsiTheme="minorHAnsi" w:cstheme="minorHAnsi"/>
          <w:sz w:val="22"/>
          <w:szCs w:val="22"/>
        </w:rPr>
        <w:t xml:space="preserve">, </w:t>
      </w:r>
      <w:r w:rsidR="009A6157" w:rsidRPr="009A6157">
        <w:rPr>
          <w:rFonts w:asciiTheme="minorHAnsi" w:hAnsiTheme="minorHAnsi" w:cstheme="minorHAnsi"/>
          <w:sz w:val="22"/>
          <w:szCs w:val="22"/>
        </w:rPr>
        <w:t>de institutionele beleggers</w:t>
      </w:r>
      <w:r w:rsidR="009A6157">
        <w:rPr>
          <w:rFonts w:asciiTheme="minorHAnsi" w:hAnsiTheme="minorHAnsi" w:cstheme="minorHAnsi"/>
          <w:sz w:val="22"/>
          <w:szCs w:val="22"/>
        </w:rPr>
        <w:t xml:space="preserve">, </w:t>
      </w:r>
      <w:r w:rsidR="009A6157" w:rsidRPr="009A6157">
        <w:rPr>
          <w:rFonts w:asciiTheme="minorHAnsi" w:hAnsiTheme="minorHAnsi" w:cstheme="minorHAnsi"/>
          <w:sz w:val="22"/>
          <w:szCs w:val="22"/>
        </w:rPr>
        <w:t>de Rijksoverhei</w:t>
      </w:r>
      <w:r w:rsidR="009A6157">
        <w:rPr>
          <w:rFonts w:asciiTheme="minorHAnsi" w:hAnsiTheme="minorHAnsi" w:cstheme="minorHAnsi"/>
          <w:sz w:val="22"/>
          <w:szCs w:val="22"/>
        </w:rPr>
        <w:t xml:space="preserve">d en </w:t>
      </w:r>
      <w:r w:rsidR="009A6157" w:rsidRPr="009A6157">
        <w:rPr>
          <w:rFonts w:asciiTheme="minorHAnsi" w:hAnsiTheme="minorHAnsi" w:cstheme="minorHAnsi"/>
          <w:sz w:val="22"/>
          <w:szCs w:val="22"/>
        </w:rPr>
        <w:t xml:space="preserve">de grote internationale bedrijven </w:t>
      </w:r>
      <w:r w:rsidR="004B21DF">
        <w:rPr>
          <w:rFonts w:asciiTheme="minorHAnsi" w:hAnsiTheme="minorHAnsi" w:cstheme="minorHAnsi"/>
          <w:sz w:val="22"/>
          <w:szCs w:val="22"/>
        </w:rPr>
        <w:t>zelf</w:t>
      </w:r>
      <w:r w:rsidR="008B7993">
        <w:rPr>
          <w:rFonts w:asciiTheme="minorHAnsi" w:hAnsiTheme="minorHAnsi" w:cstheme="minorHAnsi"/>
          <w:sz w:val="22"/>
          <w:szCs w:val="22"/>
        </w:rPr>
        <w:t>.</w:t>
      </w:r>
    </w:p>
    <w:p w14:paraId="2992066E" w14:textId="3A804FB0" w:rsidR="002D038D" w:rsidRDefault="002D038D" w:rsidP="001C0B27">
      <w:pPr>
        <w:pStyle w:val="Tabeltekst"/>
        <w:spacing w:line="240" w:lineRule="auto"/>
        <w:rPr>
          <w:rFonts w:asciiTheme="minorHAnsi" w:hAnsiTheme="minorHAnsi" w:cstheme="minorHAnsi"/>
          <w:i/>
          <w:iCs/>
          <w:sz w:val="22"/>
          <w:szCs w:val="22"/>
        </w:rPr>
      </w:pPr>
      <w:r>
        <w:rPr>
          <w:rFonts w:asciiTheme="minorHAnsi" w:hAnsiTheme="minorHAnsi" w:cstheme="minorHAnsi"/>
          <w:i/>
          <w:iCs/>
          <w:sz w:val="22"/>
          <w:szCs w:val="22"/>
        </w:rPr>
        <w:t>Samenwerking</w:t>
      </w:r>
      <w:r w:rsidR="00B23D4D">
        <w:rPr>
          <w:rFonts w:asciiTheme="minorHAnsi" w:hAnsiTheme="minorHAnsi" w:cstheme="minorHAnsi"/>
          <w:i/>
          <w:iCs/>
          <w:sz w:val="22"/>
          <w:szCs w:val="22"/>
        </w:rPr>
        <w:t>svormen</w:t>
      </w:r>
    </w:p>
    <w:p w14:paraId="2D7E8900" w14:textId="089DBB17" w:rsidR="002D038D" w:rsidRDefault="009A6157" w:rsidP="001C0B27">
      <w:pPr>
        <w:pStyle w:val="Tabeltekst"/>
        <w:numPr>
          <w:ilvl w:val="0"/>
          <w:numId w:val="10"/>
        </w:numPr>
        <w:spacing w:line="240" w:lineRule="auto"/>
        <w:rPr>
          <w:rFonts w:asciiTheme="minorHAnsi" w:hAnsiTheme="minorHAnsi" w:cstheme="minorHAnsi"/>
          <w:sz w:val="22"/>
          <w:szCs w:val="22"/>
        </w:rPr>
      </w:pPr>
      <w:r>
        <w:rPr>
          <w:rFonts w:asciiTheme="minorHAnsi" w:hAnsiTheme="minorHAnsi" w:cstheme="minorHAnsi"/>
          <w:sz w:val="22"/>
          <w:szCs w:val="22"/>
        </w:rPr>
        <w:t>De verhoudingen tussen de milieubeweging en de grote</w:t>
      </w:r>
      <w:r w:rsidR="00B25E2F">
        <w:rPr>
          <w:rFonts w:asciiTheme="minorHAnsi" w:hAnsiTheme="minorHAnsi" w:cstheme="minorHAnsi"/>
          <w:sz w:val="22"/>
          <w:szCs w:val="22"/>
        </w:rPr>
        <w:t>,</w:t>
      </w:r>
      <w:r>
        <w:rPr>
          <w:rFonts w:asciiTheme="minorHAnsi" w:hAnsiTheme="minorHAnsi" w:cstheme="minorHAnsi"/>
          <w:sz w:val="22"/>
          <w:szCs w:val="22"/>
        </w:rPr>
        <w:t xml:space="preserve"> internationale bedrijven </w:t>
      </w:r>
      <w:r w:rsidR="00051950">
        <w:rPr>
          <w:rFonts w:asciiTheme="minorHAnsi" w:hAnsiTheme="minorHAnsi" w:cstheme="minorHAnsi"/>
          <w:sz w:val="22"/>
          <w:szCs w:val="22"/>
        </w:rPr>
        <w:t xml:space="preserve">zijn </w:t>
      </w:r>
      <w:r>
        <w:rPr>
          <w:rFonts w:asciiTheme="minorHAnsi" w:hAnsiTheme="minorHAnsi" w:cstheme="minorHAnsi"/>
          <w:sz w:val="22"/>
          <w:szCs w:val="22"/>
        </w:rPr>
        <w:t xml:space="preserve">aanvankelijk conflictueus, maar naarmate de bedrijven groener worden, worden de verhoudingen beter. </w:t>
      </w:r>
    </w:p>
    <w:p w14:paraId="7373C27D" w14:textId="51068702" w:rsidR="009A6157" w:rsidRPr="009A6157" w:rsidRDefault="009A6157" w:rsidP="001C0B27">
      <w:pPr>
        <w:pStyle w:val="Tabeltekst"/>
        <w:numPr>
          <w:ilvl w:val="0"/>
          <w:numId w:val="10"/>
        </w:numPr>
        <w:spacing w:line="240" w:lineRule="auto"/>
        <w:rPr>
          <w:rFonts w:asciiTheme="minorHAnsi" w:hAnsiTheme="minorHAnsi" w:cstheme="minorHAnsi"/>
          <w:sz w:val="22"/>
          <w:szCs w:val="22"/>
        </w:rPr>
      </w:pPr>
      <w:r>
        <w:rPr>
          <w:rFonts w:asciiTheme="minorHAnsi" w:hAnsiTheme="minorHAnsi" w:cstheme="minorHAnsi"/>
          <w:sz w:val="22"/>
          <w:szCs w:val="22"/>
        </w:rPr>
        <w:lastRenderedPageBreak/>
        <w:t xml:space="preserve">De Rijksoverheid faciliteert de grote internationale bedrijven, werkt via privaat-publieke samenwerking </w:t>
      </w:r>
      <w:r w:rsidR="00B25E2F">
        <w:rPr>
          <w:rFonts w:asciiTheme="minorHAnsi" w:hAnsiTheme="minorHAnsi" w:cstheme="minorHAnsi"/>
          <w:sz w:val="22"/>
          <w:szCs w:val="22"/>
        </w:rPr>
        <w:t xml:space="preserve">veel </w:t>
      </w:r>
      <w:r>
        <w:rPr>
          <w:rFonts w:asciiTheme="minorHAnsi" w:hAnsiTheme="minorHAnsi" w:cstheme="minorHAnsi"/>
          <w:sz w:val="22"/>
          <w:szCs w:val="22"/>
        </w:rPr>
        <w:t xml:space="preserve">met ze samen maar stelt </w:t>
      </w:r>
      <w:r w:rsidR="00B25E2F">
        <w:rPr>
          <w:rFonts w:asciiTheme="minorHAnsi" w:hAnsiTheme="minorHAnsi" w:cstheme="minorHAnsi"/>
          <w:sz w:val="22"/>
          <w:szCs w:val="22"/>
        </w:rPr>
        <w:t xml:space="preserve">ook </w:t>
      </w:r>
      <w:r>
        <w:rPr>
          <w:rFonts w:asciiTheme="minorHAnsi" w:hAnsiTheme="minorHAnsi" w:cstheme="minorHAnsi"/>
          <w:sz w:val="22"/>
          <w:szCs w:val="22"/>
        </w:rPr>
        <w:t xml:space="preserve">steeds strengere milieueisen. </w:t>
      </w:r>
    </w:p>
    <w:p w14:paraId="259DFAA7" w14:textId="204A7023" w:rsidR="002D038D" w:rsidRDefault="002D038D" w:rsidP="001C0B27">
      <w:pPr>
        <w:pStyle w:val="Tabeltekst"/>
        <w:spacing w:line="240" w:lineRule="auto"/>
        <w:rPr>
          <w:rFonts w:asciiTheme="minorHAnsi" w:hAnsiTheme="minorHAnsi" w:cstheme="minorHAnsi"/>
          <w:i/>
          <w:iCs/>
          <w:sz w:val="22"/>
          <w:szCs w:val="22"/>
        </w:rPr>
      </w:pPr>
      <w:r>
        <w:rPr>
          <w:rFonts w:asciiTheme="minorHAnsi" w:hAnsiTheme="minorHAnsi" w:cstheme="minorHAnsi"/>
          <w:i/>
          <w:iCs/>
          <w:sz w:val="22"/>
          <w:szCs w:val="22"/>
        </w:rPr>
        <w:t>Maatregelen</w:t>
      </w:r>
      <w:r w:rsidR="009A6157">
        <w:rPr>
          <w:rFonts w:asciiTheme="minorHAnsi" w:hAnsiTheme="minorHAnsi" w:cstheme="minorHAnsi"/>
          <w:i/>
          <w:iCs/>
          <w:sz w:val="22"/>
          <w:szCs w:val="22"/>
        </w:rPr>
        <w:t xml:space="preserve"> en </w:t>
      </w:r>
      <w:r w:rsidR="00273C26">
        <w:rPr>
          <w:rFonts w:asciiTheme="minorHAnsi" w:hAnsiTheme="minorHAnsi" w:cstheme="minorHAnsi"/>
          <w:i/>
          <w:iCs/>
          <w:sz w:val="22"/>
          <w:szCs w:val="22"/>
        </w:rPr>
        <w:t>acties</w:t>
      </w:r>
    </w:p>
    <w:p w14:paraId="78302F26" w14:textId="48FFA592" w:rsidR="00273C26" w:rsidRDefault="00273C26" w:rsidP="001C0B27">
      <w:pPr>
        <w:pStyle w:val="Tabeltekst"/>
        <w:numPr>
          <w:ilvl w:val="0"/>
          <w:numId w:val="10"/>
        </w:numPr>
        <w:spacing w:line="240" w:lineRule="auto"/>
        <w:rPr>
          <w:rFonts w:asciiTheme="minorHAnsi" w:hAnsiTheme="minorHAnsi" w:cstheme="minorHAnsi"/>
          <w:sz w:val="22"/>
          <w:szCs w:val="22"/>
        </w:rPr>
      </w:pPr>
      <w:r>
        <w:rPr>
          <w:rFonts w:asciiTheme="minorHAnsi" w:hAnsiTheme="minorHAnsi" w:cstheme="minorHAnsi"/>
          <w:sz w:val="22"/>
          <w:szCs w:val="22"/>
        </w:rPr>
        <w:t xml:space="preserve">De </w:t>
      </w:r>
      <w:r w:rsidRPr="005625B3">
        <w:rPr>
          <w:rFonts w:asciiTheme="minorHAnsi" w:hAnsiTheme="minorHAnsi" w:cstheme="minorHAnsi"/>
          <w:sz w:val="22"/>
          <w:szCs w:val="22"/>
        </w:rPr>
        <w:t xml:space="preserve">milieuorganisaties </w:t>
      </w:r>
      <w:r>
        <w:rPr>
          <w:rFonts w:asciiTheme="minorHAnsi" w:hAnsiTheme="minorHAnsi" w:cstheme="minorHAnsi"/>
          <w:sz w:val="22"/>
          <w:szCs w:val="22"/>
        </w:rPr>
        <w:t xml:space="preserve">oefenen steeds meer druk uit op de </w:t>
      </w:r>
      <w:r w:rsidRPr="005625B3">
        <w:rPr>
          <w:rFonts w:asciiTheme="minorHAnsi" w:hAnsiTheme="minorHAnsi" w:cstheme="minorHAnsi"/>
          <w:sz w:val="22"/>
          <w:szCs w:val="22"/>
        </w:rPr>
        <w:t>grote internationale bedrijven</w:t>
      </w:r>
      <w:r>
        <w:rPr>
          <w:rFonts w:asciiTheme="minorHAnsi" w:hAnsiTheme="minorHAnsi" w:cstheme="minorHAnsi"/>
          <w:sz w:val="22"/>
          <w:szCs w:val="22"/>
        </w:rPr>
        <w:t xml:space="preserve"> via </w:t>
      </w:r>
      <w:r w:rsidR="004B21DF">
        <w:rPr>
          <w:rFonts w:asciiTheme="minorHAnsi" w:hAnsiTheme="minorHAnsi" w:cstheme="minorHAnsi"/>
          <w:sz w:val="22"/>
          <w:szCs w:val="22"/>
        </w:rPr>
        <w:t xml:space="preserve">demonstraties, </w:t>
      </w:r>
      <w:r w:rsidR="00B25E2F">
        <w:rPr>
          <w:rFonts w:asciiTheme="minorHAnsi" w:hAnsiTheme="minorHAnsi" w:cstheme="minorHAnsi"/>
          <w:sz w:val="22"/>
          <w:szCs w:val="22"/>
        </w:rPr>
        <w:t xml:space="preserve">blokkades </w:t>
      </w:r>
      <w:r>
        <w:rPr>
          <w:rFonts w:asciiTheme="minorHAnsi" w:hAnsiTheme="minorHAnsi" w:cstheme="minorHAnsi"/>
          <w:sz w:val="22"/>
          <w:szCs w:val="22"/>
        </w:rPr>
        <w:t>en rechtszaken</w:t>
      </w:r>
      <w:r w:rsidR="008B7993">
        <w:rPr>
          <w:rFonts w:asciiTheme="minorHAnsi" w:hAnsiTheme="minorHAnsi" w:cstheme="minorHAnsi"/>
          <w:sz w:val="22"/>
          <w:szCs w:val="22"/>
        </w:rPr>
        <w:t>.</w:t>
      </w:r>
    </w:p>
    <w:p w14:paraId="6B8DBE43" w14:textId="2C8F32DB" w:rsidR="00273C26" w:rsidRDefault="00273C26" w:rsidP="001C0B27">
      <w:pPr>
        <w:pStyle w:val="Tabeltekst"/>
        <w:numPr>
          <w:ilvl w:val="0"/>
          <w:numId w:val="10"/>
        </w:numPr>
        <w:spacing w:line="240" w:lineRule="auto"/>
        <w:rPr>
          <w:rFonts w:asciiTheme="minorHAnsi" w:hAnsiTheme="minorHAnsi" w:cstheme="minorHAnsi"/>
          <w:sz w:val="22"/>
          <w:szCs w:val="22"/>
        </w:rPr>
      </w:pPr>
      <w:r>
        <w:rPr>
          <w:rFonts w:asciiTheme="minorHAnsi" w:hAnsiTheme="minorHAnsi" w:cstheme="minorHAnsi"/>
          <w:sz w:val="22"/>
          <w:szCs w:val="22"/>
        </w:rPr>
        <w:t xml:space="preserve">De </w:t>
      </w:r>
      <w:r w:rsidRPr="005625B3">
        <w:rPr>
          <w:rFonts w:asciiTheme="minorHAnsi" w:hAnsiTheme="minorHAnsi" w:cstheme="minorHAnsi"/>
          <w:sz w:val="22"/>
          <w:szCs w:val="22"/>
        </w:rPr>
        <w:t>institutionele beleggers</w:t>
      </w:r>
      <w:r w:rsidR="00B23D4D">
        <w:rPr>
          <w:rFonts w:asciiTheme="minorHAnsi" w:hAnsiTheme="minorHAnsi" w:cstheme="minorHAnsi"/>
          <w:sz w:val="22"/>
          <w:szCs w:val="22"/>
        </w:rPr>
        <w:t xml:space="preserve">, waaronder de pensioenfondsen, </w:t>
      </w:r>
      <w:r>
        <w:rPr>
          <w:rFonts w:asciiTheme="minorHAnsi" w:hAnsiTheme="minorHAnsi" w:cstheme="minorHAnsi"/>
          <w:sz w:val="22"/>
          <w:szCs w:val="22"/>
        </w:rPr>
        <w:t xml:space="preserve">eisen </w:t>
      </w:r>
      <w:r w:rsidR="004B21DF">
        <w:rPr>
          <w:rFonts w:asciiTheme="minorHAnsi" w:hAnsiTheme="minorHAnsi" w:cstheme="minorHAnsi"/>
          <w:sz w:val="22"/>
          <w:szCs w:val="22"/>
        </w:rPr>
        <w:t xml:space="preserve">steeds </w:t>
      </w:r>
      <w:r w:rsidRPr="005625B3">
        <w:rPr>
          <w:rFonts w:asciiTheme="minorHAnsi" w:hAnsiTheme="minorHAnsi" w:cstheme="minorHAnsi"/>
          <w:sz w:val="22"/>
          <w:szCs w:val="22"/>
        </w:rPr>
        <w:t>meer aandacht voor duurzaamheid</w:t>
      </w:r>
      <w:r w:rsidR="004B21DF">
        <w:rPr>
          <w:rFonts w:asciiTheme="minorHAnsi" w:hAnsiTheme="minorHAnsi" w:cstheme="minorHAnsi"/>
          <w:sz w:val="22"/>
          <w:szCs w:val="22"/>
        </w:rPr>
        <w:t xml:space="preserve"> op</w:t>
      </w:r>
      <w:r w:rsidR="008B7993">
        <w:rPr>
          <w:rFonts w:asciiTheme="minorHAnsi" w:hAnsiTheme="minorHAnsi" w:cstheme="minorHAnsi"/>
          <w:sz w:val="22"/>
          <w:szCs w:val="22"/>
        </w:rPr>
        <w:t>.</w:t>
      </w:r>
    </w:p>
    <w:p w14:paraId="37C8FB1D" w14:textId="0C9ED8EC" w:rsidR="00273C26" w:rsidRDefault="004B21DF" w:rsidP="001C0B27">
      <w:pPr>
        <w:pStyle w:val="Tabeltekst"/>
        <w:numPr>
          <w:ilvl w:val="0"/>
          <w:numId w:val="10"/>
        </w:numPr>
        <w:spacing w:line="240" w:lineRule="auto"/>
        <w:rPr>
          <w:rFonts w:asciiTheme="minorHAnsi" w:hAnsiTheme="minorHAnsi" w:cstheme="minorHAnsi"/>
          <w:sz w:val="22"/>
          <w:szCs w:val="22"/>
        </w:rPr>
      </w:pPr>
      <w:r>
        <w:rPr>
          <w:rFonts w:asciiTheme="minorHAnsi" w:hAnsiTheme="minorHAnsi" w:cstheme="minorHAnsi"/>
          <w:sz w:val="22"/>
          <w:szCs w:val="22"/>
        </w:rPr>
        <w:t xml:space="preserve">Sommige </w:t>
      </w:r>
      <w:r w:rsidR="00273C26" w:rsidRPr="005625B3">
        <w:rPr>
          <w:rFonts w:asciiTheme="minorHAnsi" w:hAnsiTheme="minorHAnsi" w:cstheme="minorHAnsi"/>
          <w:sz w:val="22"/>
          <w:szCs w:val="22"/>
        </w:rPr>
        <w:t xml:space="preserve">grote internationale bedrijven </w:t>
      </w:r>
      <w:r>
        <w:rPr>
          <w:rFonts w:asciiTheme="minorHAnsi" w:hAnsiTheme="minorHAnsi" w:cstheme="minorHAnsi"/>
          <w:sz w:val="22"/>
          <w:szCs w:val="22"/>
        </w:rPr>
        <w:t xml:space="preserve">nemen </w:t>
      </w:r>
      <w:r w:rsidR="00273C26" w:rsidRPr="005625B3">
        <w:rPr>
          <w:rFonts w:asciiTheme="minorHAnsi" w:hAnsiTheme="minorHAnsi" w:cstheme="minorHAnsi"/>
          <w:sz w:val="22"/>
          <w:szCs w:val="22"/>
        </w:rPr>
        <w:t xml:space="preserve">zelf meer </w:t>
      </w:r>
      <w:r>
        <w:rPr>
          <w:rFonts w:asciiTheme="minorHAnsi" w:hAnsiTheme="minorHAnsi" w:cstheme="minorHAnsi"/>
          <w:sz w:val="22"/>
          <w:szCs w:val="22"/>
        </w:rPr>
        <w:t xml:space="preserve">en meer </w:t>
      </w:r>
      <w:r w:rsidR="00273C26" w:rsidRPr="005625B3">
        <w:rPr>
          <w:rFonts w:asciiTheme="minorHAnsi" w:hAnsiTheme="minorHAnsi" w:cstheme="minorHAnsi"/>
          <w:sz w:val="22"/>
          <w:szCs w:val="22"/>
        </w:rPr>
        <w:t xml:space="preserve">initiatieven </w:t>
      </w:r>
      <w:r>
        <w:rPr>
          <w:rFonts w:asciiTheme="minorHAnsi" w:hAnsiTheme="minorHAnsi" w:cstheme="minorHAnsi"/>
          <w:sz w:val="22"/>
          <w:szCs w:val="22"/>
        </w:rPr>
        <w:t>om te verduurzamen</w:t>
      </w:r>
      <w:r w:rsidR="00B23D4D">
        <w:rPr>
          <w:rFonts w:asciiTheme="minorHAnsi" w:hAnsiTheme="minorHAnsi" w:cstheme="minorHAnsi"/>
          <w:sz w:val="22"/>
          <w:szCs w:val="22"/>
        </w:rPr>
        <w:t>; zij verruilen het aandeelhouderskapitalisme door het stakeholderkapitalisme</w:t>
      </w:r>
      <w:r w:rsidR="008B7993">
        <w:rPr>
          <w:rFonts w:asciiTheme="minorHAnsi" w:hAnsiTheme="minorHAnsi" w:cstheme="minorHAnsi"/>
          <w:sz w:val="22"/>
          <w:szCs w:val="22"/>
        </w:rPr>
        <w:t>.</w:t>
      </w:r>
      <w:r w:rsidR="00273C26" w:rsidRPr="005625B3">
        <w:rPr>
          <w:rFonts w:asciiTheme="minorHAnsi" w:hAnsiTheme="minorHAnsi" w:cstheme="minorHAnsi"/>
          <w:sz w:val="22"/>
          <w:szCs w:val="22"/>
        </w:rPr>
        <w:t xml:space="preserve"> </w:t>
      </w:r>
    </w:p>
    <w:p w14:paraId="30BAB589" w14:textId="6EE6E5A2" w:rsidR="009A6157" w:rsidRPr="009A6157" w:rsidRDefault="004B21DF" w:rsidP="001C0B27">
      <w:pPr>
        <w:pStyle w:val="Tabeltekst"/>
        <w:numPr>
          <w:ilvl w:val="0"/>
          <w:numId w:val="10"/>
        </w:numPr>
        <w:spacing w:line="240" w:lineRule="auto"/>
        <w:rPr>
          <w:rFonts w:asciiTheme="minorHAnsi" w:hAnsiTheme="minorHAnsi" w:cstheme="minorHAnsi"/>
          <w:sz w:val="22"/>
          <w:szCs w:val="22"/>
        </w:rPr>
      </w:pPr>
      <w:r>
        <w:rPr>
          <w:rFonts w:asciiTheme="minorHAnsi" w:hAnsiTheme="minorHAnsi" w:cstheme="minorHAnsi"/>
          <w:sz w:val="22"/>
          <w:szCs w:val="22"/>
        </w:rPr>
        <w:t xml:space="preserve">De Rijksoverheid </w:t>
      </w:r>
      <w:r w:rsidR="00CB7DC7">
        <w:rPr>
          <w:rFonts w:asciiTheme="minorHAnsi" w:hAnsiTheme="minorHAnsi" w:cstheme="minorHAnsi"/>
          <w:sz w:val="22"/>
          <w:szCs w:val="22"/>
        </w:rPr>
        <w:t xml:space="preserve">bouwt subsidies en fiscale tegemoetkomingen voor vervuilende activiteiten, </w:t>
      </w:r>
      <w:r w:rsidR="00B25E2F">
        <w:rPr>
          <w:rFonts w:asciiTheme="minorHAnsi" w:hAnsiTheme="minorHAnsi" w:cstheme="minorHAnsi"/>
          <w:sz w:val="22"/>
          <w:szCs w:val="22"/>
        </w:rPr>
        <w:t xml:space="preserve">waaronder </w:t>
      </w:r>
      <w:r w:rsidR="00CB7DC7">
        <w:rPr>
          <w:rFonts w:asciiTheme="minorHAnsi" w:hAnsiTheme="minorHAnsi" w:cstheme="minorHAnsi"/>
          <w:sz w:val="22"/>
          <w:szCs w:val="22"/>
        </w:rPr>
        <w:t xml:space="preserve">het gebruik van fossiele brandstoffen, af en </w:t>
      </w:r>
      <w:r>
        <w:rPr>
          <w:rFonts w:asciiTheme="minorHAnsi" w:hAnsiTheme="minorHAnsi" w:cstheme="minorHAnsi"/>
          <w:sz w:val="22"/>
          <w:szCs w:val="22"/>
        </w:rPr>
        <w:t xml:space="preserve">voert </w:t>
      </w:r>
      <w:r w:rsidR="00CB7DC7">
        <w:rPr>
          <w:rFonts w:asciiTheme="minorHAnsi" w:hAnsiTheme="minorHAnsi" w:cstheme="minorHAnsi"/>
          <w:sz w:val="22"/>
          <w:szCs w:val="22"/>
        </w:rPr>
        <w:t xml:space="preserve">het principe van </w:t>
      </w:r>
      <w:r>
        <w:rPr>
          <w:rFonts w:asciiTheme="minorHAnsi" w:hAnsiTheme="minorHAnsi" w:cstheme="minorHAnsi"/>
          <w:sz w:val="22"/>
          <w:szCs w:val="22"/>
        </w:rPr>
        <w:t xml:space="preserve">true pricing </w:t>
      </w:r>
      <w:r w:rsidR="00CB7DC7">
        <w:rPr>
          <w:rFonts w:asciiTheme="minorHAnsi" w:hAnsiTheme="minorHAnsi" w:cstheme="minorHAnsi"/>
          <w:sz w:val="22"/>
          <w:szCs w:val="22"/>
        </w:rPr>
        <w:t>in</w:t>
      </w:r>
      <w:r w:rsidR="008B7993">
        <w:rPr>
          <w:rFonts w:asciiTheme="minorHAnsi" w:hAnsiTheme="minorHAnsi" w:cstheme="minorHAnsi"/>
          <w:sz w:val="22"/>
          <w:szCs w:val="22"/>
        </w:rPr>
        <w:t>.</w:t>
      </w:r>
    </w:p>
    <w:p w14:paraId="3707BBD1" w14:textId="62ADE923" w:rsidR="00FD6C4B" w:rsidRDefault="00FD6C4B" w:rsidP="001C0B27">
      <w:pPr>
        <w:pStyle w:val="Tabeltekst"/>
        <w:numPr>
          <w:ilvl w:val="0"/>
          <w:numId w:val="10"/>
        </w:numPr>
        <w:spacing w:line="240" w:lineRule="auto"/>
        <w:rPr>
          <w:rFonts w:asciiTheme="minorHAnsi" w:hAnsiTheme="minorHAnsi" w:cstheme="minorHAnsi"/>
          <w:sz w:val="22"/>
          <w:szCs w:val="22"/>
        </w:rPr>
      </w:pPr>
      <w:r>
        <w:rPr>
          <w:rFonts w:asciiTheme="minorHAnsi" w:hAnsiTheme="minorHAnsi" w:cstheme="minorHAnsi"/>
          <w:sz w:val="22"/>
          <w:szCs w:val="22"/>
        </w:rPr>
        <w:t xml:space="preserve">De inkomsten die true pricing oplevert investeert de overheid in een investeringsfonds voor duurzame innovaties. </w:t>
      </w:r>
    </w:p>
    <w:p w14:paraId="0D32F9C5" w14:textId="341C26C2" w:rsidR="00AC7727" w:rsidRDefault="00AC7727" w:rsidP="001C0B27">
      <w:pPr>
        <w:pStyle w:val="Tabeltekst"/>
        <w:numPr>
          <w:ilvl w:val="0"/>
          <w:numId w:val="10"/>
        </w:numPr>
        <w:spacing w:line="240" w:lineRule="auto"/>
        <w:rPr>
          <w:rFonts w:asciiTheme="minorHAnsi" w:hAnsiTheme="minorHAnsi" w:cstheme="minorHAnsi"/>
          <w:sz w:val="22"/>
          <w:szCs w:val="22"/>
        </w:rPr>
      </w:pPr>
      <w:r>
        <w:rPr>
          <w:rFonts w:asciiTheme="minorHAnsi" w:hAnsiTheme="minorHAnsi" w:cstheme="minorHAnsi"/>
          <w:sz w:val="22"/>
          <w:szCs w:val="22"/>
        </w:rPr>
        <w:t>De overheid investeert in zijn capaciteit in termen van menskracht, expertise op het gebied van duurzaamheid, financiën en publiek-private samenwerking en financiële middelen</w:t>
      </w:r>
      <w:r w:rsidR="008B7993">
        <w:rPr>
          <w:rFonts w:asciiTheme="minorHAnsi" w:hAnsiTheme="minorHAnsi" w:cstheme="minorHAnsi"/>
          <w:sz w:val="22"/>
          <w:szCs w:val="22"/>
        </w:rPr>
        <w:t>.</w:t>
      </w:r>
    </w:p>
    <w:p w14:paraId="6264D292" w14:textId="5DACCBAE" w:rsidR="009074C4" w:rsidRPr="004B21DF" w:rsidRDefault="00D4314F" w:rsidP="001C0B27">
      <w:pPr>
        <w:pStyle w:val="Tabeltekst"/>
        <w:numPr>
          <w:ilvl w:val="0"/>
          <w:numId w:val="10"/>
        </w:numPr>
        <w:spacing w:line="240" w:lineRule="auto"/>
        <w:rPr>
          <w:rFonts w:asciiTheme="minorHAnsi" w:hAnsiTheme="minorHAnsi" w:cstheme="minorHAnsi"/>
          <w:sz w:val="22"/>
          <w:szCs w:val="22"/>
        </w:rPr>
      </w:pPr>
      <w:r>
        <w:rPr>
          <w:rFonts w:asciiTheme="minorHAnsi" w:hAnsiTheme="minorHAnsi" w:cstheme="minorHAnsi"/>
          <w:sz w:val="22"/>
          <w:szCs w:val="22"/>
        </w:rPr>
        <w:t xml:space="preserve">Grote, internationale bedrijven </w:t>
      </w:r>
      <w:r w:rsidR="009074C4">
        <w:rPr>
          <w:rFonts w:asciiTheme="minorHAnsi" w:hAnsiTheme="minorHAnsi" w:cstheme="minorHAnsi"/>
          <w:sz w:val="22"/>
          <w:szCs w:val="22"/>
        </w:rPr>
        <w:t xml:space="preserve">ondernemen </w:t>
      </w:r>
      <w:r>
        <w:rPr>
          <w:rFonts w:asciiTheme="minorHAnsi" w:hAnsiTheme="minorHAnsi" w:cstheme="minorHAnsi"/>
          <w:sz w:val="22"/>
          <w:szCs w:val="22"/>
        </w:rPr>
        <w:t xml:space="preserve">allerlei </w:t>
      </w:r>
      <w:r w:rsidR="009074C4">
        <w:rPr>
          <w:rFonts w:asciiTheme="minorHAnsi" w:hAnsiTheme="minorHAnsi" w:cstheme="minorHAnsi"/>
          <w:sz w:val="22"/>
          <w:szCs w:val="22"/>
        </w:rPr>
        <w:t xml:space="preserve">groene initiatieven en </w:t>
      </w:r>
      <w:r>
        <w:rPr>
          <w:rFonts w:asciiTheme="minorHAnsi" w:hAnsiTheme="minorHAnsi" w:cstheme="minorHAnsi"/>
          <w:sz w:val="22"/>
          <w:szCs w:val="22"/>
        </w:rPr>
        <w:t xml:space="preserve">burgers </w:t>
      </w:r>
      <w:r w:rsidR="009074C4">
        <w:rPr>
          <w:rFonts w:asciiTheme="minorHAnsi" w:hAnsiTheme="minorHAnsi" w:cstheme="minorHAnsi"/>
          <w:sz w:val="22"/>
          <w:szCs w:val="22"/>
        </w:rPr>
        <w:t xml:space="preserve">proberen de economie via hun consumentengedrag te verduurzamen. </w:t>
      </w:r>
    </w:p>
    <w:p w14:paraId="4445BEDC" w14:textId="0FE020FB" w:rsidR="002D038D" w:rsidRDefault="002D038D" w:rsidP="001C0B27">
      <w:pPr>
        <w:pStyle w:val="Tabeltekst"/>
        <w:spacing w:line="240" w:lineRule="auto"/>
        <w:rPr>
          <w:rFonts w:asciiTheme="minorHAnsi" w:hAnsiTheme="minorHAnsi" w:cstheme="minorHAnsi"/>
          <w:i/>
          <w:iCs/>
          <w:sz w:val="22"/>
          <w:szCs w:val="22"/>
        </w:rPr>
      </w:pPr>
      <w:r>
        <w:rPr>
          <w:rFonts w:asciiTheme="minorHAnsi" w:hAnsiTheme="minorHAnsi" w:cstheme="minorHAnsi"/>
          <w:i/>
          <w:iCs/>
          <w:sz w:val="22"/>
          <w:szCs w:val="22"/>
        </w:rPr>
        <w:t>Voorwaarde</w:t>
      </w:r>
      <w:r w:rsidR="008E4D6E">
        <w:rPr>
          <w:rFonts w:asciiTheme="minorHAnsi" w:hAnsiTheme="minorHAnsi" w:cstheme="minorHAnsi"/>
          <w:i/>
          <w:iCs/>
          <w:sz w:val="22"/>
          <w:szCs w:val="22"/>
        </w:rPr>
        <w:t>n</w:t>
      </w:r>
    </w:p>
    <w:p w14:paraId="7F41EF90" w14:textId="77777777" w:rsidR="008E4D6E" w:rsidRDefault="007D3DAA" w:rsidP="001C0B27">
      <w:pPr>
        <w:pStyle w:val="Tabeltekst"/>
        <w:numPr>
          <w:ilvl w:val="0"/>
          <w:numId w:val="10"/>
        </w:numPr>
        <w:spacing w:line="240" w:lineRule="auto"/>
        <w:rPr>
          <w:rFonts w:asciiTheme="minorHAnsi" w:hAnsiTheme="minorHAnsi" w:cstheme="minorHAnsi"/>
          <w:sz w:val="22"/>
          <w:szCs w:val="22"/>
        </w:rPr>
      </w:pPr>
      <w:r>
        <w:rPr>
          <w:rFonts w:asciiTheme="minorHAnsi" w:hAnsiTheme="minorHAnsi" w:cstheme="minorHAnsi"/>
          <w:sz w:val="22"/>
          <w:szCs w:val="22"/>
        </w:rPr>
        <w:t>De EU werkt op het niveau van de Europese interne markt aan de invoering van een duurzaam gelijk speelveld (afhankelijk van het contextscenario).</w:t>
      </w:r>
    </w:p>
    <w:p w14:paraId="42B7DEBB" w14:textId="6DEF4969" w:rsidR="002D038D" w:rsidRPr="002D038D" w:rsidRDefault="008E4D6E" w:rsidP="001C0B27">
      <w:pPr>
        <w:pStyle w:val="Tabeltekst"/>
        <w:numPr>
          <w:ilvl w:val="0"/>
          <w:numId w:val="10"/>
        </w:numPr>
        <w:spacing w:line="240" w:lineRule="auto"/>
        <w:rPr>
          <w:rFonts w:asciiTheme="minorHAnsi" w:hAnsiTheme="minorHAnsi" w:cstheme="minorHAnsi"/>
          <w:sz w:val="22"/>
          <w:szCs w:val="22"/>
        </w:rPr>
      </w:pPr>
      <w:r>
        <w:rPr>
          <w:rFonts w:asciiTheme="minorHAnsi" w:hAnsiTheme="minorHAnsi" w:cstheme="minorHAnsi"/>
          <w:sz w:val="22"/>
          <w:szCs w:val="22"/>
        </w:rPr>
        <w:t xml:space="preserve">De EU bouwt niet-duurzame en marktverstorende subsidies, zoals de inkomenssteun bij de landbouwsubsidies, af. </w:t>
      </w:r>
      <w:r w:rsidR="007D3DAA">
        <w:rPr>
          <w:rFonts w:asciiTheme="minorHAnsi" w:hAnsiTheme="minorHAnsi" w:cstheme="minorHAnsi"/>
          <w:sz w:val="22"/>
          <w:szCs w:val="22"/>
        </w:rPr>
        <w:t xml:space="preserve"> </w:t>
      </w:r>
    </w:p>
    <w:p w14:paraId="4D10A246" w14:textId="57A8CD2F" w:rsidR="005625B3" w:rsidRPr="003516E3" w:rsidRDefault="00855E60" w:rsidP="001C0B27">
      <w:pPr>
        <w:pStyle w:val="Kop2Ongenummerd"/>
        <w:rPr>
          <w:rFonts w:asciiTheme="minorHAnsi" w:hAnsiTheme="minorHAnsi" w:cstheme="minorHAnsi"/>
          <w:b/>
          <w:bCs/>
          <w:color w:val="0070C0"/>
          <w:sz w:val="24"/>
          <w:szCs w:val="24"/>
        </w:rPr>
      </w:pPr>
      <w:r>
        <w:rPr>
          <w:rFonts w:asciiTheme="minorHAnsi" w:hAnsiTheme="minorHAnsi" w:cstheme="minorHAnsi"/>
          <w:b/>
          <w:bCs/>
          <w:color w:val="0070C0"/>
          <w:sz w:val="24"/>
          <w:szCs w:val="24"/>
        </w:rPr>
        <w:t>S</w:t>
      </w:r>
      <w:r w:rsidR="00287217" w:rsidRPr="003516E3">
        <w:rPr>
          <w:rFonts w:asciiTheme="minorHAnsi" w:hAnsiTheme="minorHAnsi" w:cstheme="minorHAnsi"/>
          <w:b/>
          <w:bCs/>
          <w:color w:val="0070C0"/>
          <w:sz w:val="24"/>
          <w:szCs w:val="24"/>
        </w:rPr>
        <w:t>tad en regio</w:t>
      </w:r>
    </w:p>
    <w:p w14:paraId="0CC44438" w14:textId="47DFE24D" w:rsidR="00EF2A03" w:rsidRDefault="00701541" w:rsidP="001C0B27">
      <w:pPr>
        <w:pStyle w:val="Tabeltekst"/>
        <w:numPr>
          <w:ilvl w:val="0"/>
          <w:numId w:val="10"/>
        </w:numPr>
        <w:spacing w:line="240" w:lineRule="auto"/>
        <w:rPr>
          <w:rFonts w:asciiTheme="minorHAnsi" w:hAnsiTheme="minorHAnsi" w:cstheme="minorHAnsi"/>
          <w:sz w:val="22"/>
          <w:szCs w:val="22"/>
        </w:rPr>
      </w:pPr>
      <w:r>
        <w:rPr>
          <w:rFonts w:asciiTheme="minorHAnsi" w:hAnsiTheme="minorHAnsi" w:cstheme="minorHAnsi"/>
          <w:sz w:val="22"/>
          <w:szCs w:val="22"/>
        </w:rPr>
        <w:t>Het o</w:t>
      </w:r>
      <w:r w:rsidR="00EF2A03">
        <w:rPr>
          <w:rFonts w:asciiTheme="minorHAnsi" w:hAnsiTheme="minorHAnsi" w:cstheme="minorHAnsi"/>
          <w:sz w:val="22"/>
          <w:szCs w:val="22"/>
        </w:rPr>
        <w:t xml:space="preserve">mgevingsbeleid wordt </w:t>
      </w:r>
      <w:r>
        <w:rPr>
          <w:rFonts w:asciiTheme="minorHAnsi" w:hAnsiTheme="minorHAnsi" w:cstheme="minorHAnsi"/>
          <w:sz w:val="22"/>
          <w:szCs w:val="22"/>
        </w:rPr>
        <w:t xml:space="preserve">op initiatief van en </w:t>
      </w:r>
      <w:r w:rsidR="00EF2A03">
        <w:rPr>
          <w:rFonts w:asciiTheme="minorHAnsi" w:hAnsiTheme="minorHAnsi" w:cstheme="minorHAnsi"/>
          <w:sz w:val="22"/>
          <w:szCs w:val="22"/>
        </w:rPr>
        <w:t>samen met marktpartijen gemaakt</w:t>
      </w:r>
      <w:r>
        <w:rPr>
          <w:rFonts w:asciiTheme="minorHAnsi" w:hAnsiTheme="minorHAnsi" w:cstheme="minorHAnsi"/>
          <w:sz w:val="22"/>
          <w:szCs w:val="22"/>
        </w:rPr>
        <w:t xml:space="preserve">; </w:t>
      </w:r>
      <w:r w:rsidR="00EF2A03">
        <w:rPr>
          <w:rFonts w:asciiTheme="minorHAnsi" w:hAnsiTheme="minorHAnsi" w:cstheme="minorHAnsi"/>
          <w:sz w:val="22"/>
          <w:szCs w:val="22"/>
        </w:rPr>
        <w:t xml:space="preserve">zij krijgen een formele rol in </w:t>
      </w:r>
      <w:r>
        <w:rPr>
          <w:rFonts w:asciiTheme="minorHAnsi" w:hAnsiTheme="minorHAnsi" w:cstheme="minorHAnsi"/>
          <w:sz w:val="22"/>
          <w:szCs w:val="22"/>
        </w:rPr>
        <w:t xml:space="preserve">de </w:t>
      </w:r>
      <w:r w:rsidR="00252B82">
        <w:rPr>
          <w:rFonts w:asciiTheme="minorHAnsi" w:hAnsiTheme="minorHAnsi" w:cstheme="minorHAnsi"/>
          <w:sz w:val="22"/>
          <w:szCs w:val="22"/>
        </w:rPr>
        <w:t>ontwikkel</w:t>
      </w:r>
      <w:r>
        <w:rPr>
          <w:rFonts w:asciiTheme="minorHAnsi" w:hAnsiTheme="minorHAnsi" w:cstheme="minorHAnsi"/>
          <w:sz w:val="22"/>
          <w:szCs w:val="22"/>
        </w:rPr>
        <w:t xml:space="preserve">ing </w:t>
      </w:r>
      <w:r w:rsidR="00252B82">
        <w:rPr>
          <w:rFonts w:asciiTheme="minorHAnsi" w:hAnsiTheme="minorHAnsi" w:cstheme="minorHAnsi"/>
          <w:sz w:val="22"/>
          <w:szCs w:val="22"/>
        </w:rPr>
        <w:t>en uitvoer</w:t>
      </w:r>
      <w:r>
        <w:rPr>
          <w:rFonts w:asciiTheme="minorHAnsi" w:hAnsiTheme="minorHAnsi" w:cstheme="minorHAnsi"/>
          <w:sz w:val="22"/>
          <w:szCs w:val="22"/>
        </w:rPr>
        <w:t xml:space="preserve">ing </w:t>
      </w:r>
      <w:r w:rsidR="00252B82">
        <w:rPr>
          <w:rFonts w:asciiTheme="minorHAnsi" w:hAnsiTheme="minorHAnsi" w:cstheme="minorHAnsi"/>
          <w:sz w:val="22"/>
          <w:szCs w:val="22"/>
        </w:rPr>
        <w:t xml:space="preserve">van </w:t>
      </w:r>
      <w:r>
        <w:rPr>
          <w:rFonts w:asciiTheme="minorHAnsi" w:hAnsiTheme="minorHAnsi" w:cstheme="minorHAnsi"/>
          <w:sz w:val="22"/>
          <w:szCs w:val="22"/>
        </w:rPr>
        <w:t>het beleid</w:t>
      </w:r>
      <w:r w:rsidR="008B7993">
        <w:rPr>
          <w:rFonts w:asciiTheme="minorHAnsi" w:hAnsiTheme="minorHAnsi" w:cstheme="minorHAnsi"/>
          <w:sz w:val="22"/>
          <w:szCs w:val="22"/>
        </w:rPr>
        <w:t>.</w:t>
      </w:r>
    </w:p>
    <w:p w14:paraId="5A86707D" w14:textId="55B5125B" w:rsidR="00EF2A03" w:rsidRDefault="00EF2A03" w:rsidP="001C0B27">
      <w:pPr>
        <w:pStyle w:val="Tabeltekst"/>
        <w:numPr>
          <w:ilvl w:val="0"/>
          <w:numId w:val="10"/>
        </w:numPr>
        <w:spacing w:line="240" w:lineRule="auto"/>
        <w:rPr>
          <w:rFonts w:asciiTheme="minorHAnsi" w:hAnsiTheme="minorHAnsi" w:cstheme="minorHAnsi"/>
          <w:sz w:val="22"/>
          <w:szCs w:val="22"/>
        </w:rPr>
      </w:pPr>
      <w:r>
        <w:rPr>
          <w:rFonts w:asciiTheme="minorHAnsi" w:hAnsiTheme="minorHAnsi" w:cstheme="minorHAnsi"/>
          <w:sz w:val="22"/>
          <w:szCs w:val="22"/>
        </w:rPr>
        <w:t xml:space="preserve">In de economische kerngebieden </w:t>
      </w:r>
      <w:r w:rsidR="00D31947">
        <w:rPr>
          <w:rFonts w:asciiTheme="minorHAnsi" w:hAnsiTheme="minorHAnsi" w:cstheme="minorHAnsi"/>
          <w:sz w:val="22"/>
          <w:szCs w:val="22"/>
        </w:rPr>
        <w:t xml:space="preserve">en voor de doelgroepen die het zich kunnen veroorloven </w:t>
      </w:r>
      <w:r>
        <w:rPr>
          <w:rFonts w:asciiTheme="minorHAnsi" w:hAnsiTheme="minorHAnsi" w:cstheme="minorHAnsi"/>
          <w:sz w:val="22"/>
          <w:szCs w:val="22"/>
        </w:rPr>
        <w:t>komt er een groot</w:t>
      </w:r>
      <w:r w:rsidR="00D31947">
        <w:rPr>
          <w:rFonts w:asciiTheme="minorHAnsi" w:hAnsiTheme="minorHAnsi" w:cstheme="minorHAnsi"/>
          <w:sz w:val="22"/>
          <w:szCs w:val="22"/>
        </w:rPr>
        <w:t>schalig sloop- en herbouwoperatie op gang</w:t>
      </w:r>
      <w:r w:rsidR="008B7993">
        <w:rPr>
          <w:rFonts w:asciiTheme="minorHAnsi" w:hAnsiTheme="minorHAnsi" w:cstheme="minorHAnsi"/>
          <w:sz w:val="22"/>
          <w:szCs w:val="22"/>
        </w:rPr>
        <w:t>.</w:t>
      </w:r>
      <w:r w:rsidR="00D31947">
        <w:rPr>
          <w:rFonts w:asciiTheme="minorHAnsi" w:hAnsiTheme="minorHAnsi" w:cstheme="minorHAnsi"/>
          <w:sz w:val="22"/>
          <w:szCs w:val="22"/>
        </w:rPr>
        <w:t xml:space="preserve"> </w:t>
      </w:r>
      <w:r>
        <w:rPr>
          <w:rFonts w:asciiTheme="minorHAnsi" w:hAnsiTheme="minorHAnsi" w:cstheme="minorHAnsi"/>
          <w:sz w:val="22"/>
          <w:szCs w:val="22"/>
        </w:rPr>
        <w:t xml:space="preserve"> </w:t>
      </w:r>
    </w:p>
    <w:p w14:paraId="6562DE8F" w14:textId="1E8E1AAE" w:rsidR="002D038D" w:rsidRDefault="00AC7727" w:rsidP="001C0B27">
      <w:pPr>
        <w:pStyle w:val="Tabeltekst"/>
        <w:numPr>
          <w:ilvl w:val="0"/>
          <w:numId w:val="10"/>
        </w:numPr>
        <w:spacing w:line="240" w:lineRule="auto"/>
        <w:rPr>
          <w:rFonts w:asciiTheme="minorHAnsi" w:hAnsiTheme="minorHAnsi" w:cstheme="minorHAnsi"/>
          <w:sz w:val="22"/>
          <w:szCs w:val="22"/>
        </w:rPr>
      </w:pPr>
      <w:r>
        <w:rPr>
          <w:rFonts w:asciiTheme="minorHAnsi" w:hAnsiTheme="minorHAnsi" w:cstheme="minorHAnsi"/>
          <w:sz w:val="22"/>
          <w:szCs w:val="22"/>
        </w:rPr>
        <w:t>Grote bedrijven zorgen voor het ontwerp, de bouw, de financiering en het beheer van wegen, waterwegen, energienetwerken e.d.; de kosten worden via het gebruik terugverdiend</w:t>
      </w:r>
      <w:r w:rsidR="008B7993">
        <w:rPr>
          <w:rFonts w:asciiTheme="minorHAnsi" w:hAnsiTheme="minorHAnsi" w:cstheme="minorHAnsi"/>
          <w:sz w:val="22"/>
          <w:szCs w:val="22"/>
        </w:rPr>
        <w:t>.</w:t>
      </w:r>
    </w:p>
    <w:p w14:paraId="62D53C28" w14:textId="4CA25516" w:rsidR="00D31947" w:rsidRPr="002D038D" w:rsidRDefault="00D31947" w:rsidP="001C0B27">
      <w:pPr>
        <w:pStyle w:val="Tabeltekst"/>
        <w:numPr>
          <w:ilvl w:val="0"/>
          <w:numId w:val="10"/>
        </w:numPr>
        <w:spacing w:line="240" w:lineRule="auto"/>
        <w:rPr>
          <w:rFonts w:asciiTheme="minorHAnsi" w:hAnsiTheme="minorHAnsi" w:cstheme="minorHAnsi"/>
          <w:sz w:val="22"/>
          <w:szCs w:val="22"/>
        </w:rPr>
      </w:pPr>
      <w:r>
        <w:rPr>
          <w:rFonts w:asciiTheme="minorHAnsi" w:hAnsiTheme="minorHAnsi" w:cstheme="minorHAnsi"/>
          <w:sz w:val="22"/>
          <w:szCs w:val="22"/>
        </w:rPr>
        <w:t>Overheden en bedrijven starten een Deltaplan Digitale Infrastructuur om het wegsysteem klaar te maken voor digitale routering en energieopwekking</w:t>
      </w:r>
      <w:r w:rsidR="008B7993">
        <w:rPr>
          <w:rFonts w:asciiTheme="minorHAnsi" w:hAnsiTheme="minorHAnsi" w:cstheme="minorHAnsi"/>
          <w:sz w:val="22"/>
          <w:szCs w:val="22"/>
        </w:rPr>
        <w:t>.</w:t>
      </w:r>
    </w:p>
    <w:p w14:paraId="32AC2048" w14:textId="69B0CF19" w:rsidR="005625B3" w:rsidRPr="003516E3" w:rsidRDefault="00855E60" w:rsidP="001C0B27">
      <w:pPr>
        <w:pStyle w:val="Kop2Ongenummerd"/>
        <w:rPr>
          <w:rFonts w:asciiTheme="minorHAnsi" w:hAnsiTheme="minorHAnsi" w:cstheme="minorHAnsi"/>
          <w:b/>
          <w:bCs/>
          <w:color w:val="0070C0"/>
          <w:sz w:val="24"/>
          <w:szCs w:val="24"/>
        </w:rPr>
      </w:pPr>
      <w:r>
        <w:rPr>
          <w:rFonts w:asciiTheme="minorHAnsi" w:hAnsiTheme="minorHAnsi" w:cstheme="minorHAnsi"/>
          <w:b/>
          <w:bCs/>
          <w:color w:val="0070C0"/>
          <w:sz w:val="24"/>
          <w:szCs w:val="24"/>
        </w:rPr>
        <w:t>D</w:t>
      </w:r>
      <w:r w:rsidR="00287217" w:rsidRPr="003516E3">
        <w:rPr>
          <w:rFonts w:asciiTheme="minorHAnsi" w:hAnsiTheme="minorHAnsi" w:cstheme="minorHAnsi"/>
          <w:b/>
          <w:bCs/>
          <w:color w:val="0070C0"/>
          <w:sz w:val="24"/>
          <w:szCs w:val="24"/>
        </w:rPr>
        <w:t>uurzame economie</w:t>
      </w:r>
    </w:p>
    <w:p w14:paraId="1D00FA4E" w14:textId="0AA6F899" w:rsidR="002D038D" w:rsidRPr="001D6F3D" w:rsidRDefault="00B541C5" w:rsidP="001C0B27">
      <w:pPr>
        <w:pStyle w:val="Tabeltekst"/>
        <w:numPr>
          <w:ilvl w:val="0"/>
          <w:numId w:val="10"/>
        </w:numPr>
        <w:spacing w:line="240" w:lineRule="auto"/>
        <w:rPr>
          <w:rFonts w:asciiTheme="minorHAnsi" w:hAnsiTheme="minorHAnsi" w:cstheme="minorHAnsi"/>
          <w:sz w:val="22"/>
          <w:szCs w:val="22"/>
        </w:rPr>
      </w:pPr>
      <w:r w:rsidRPr="001D6F3D">
        <w:rPr>
          <w:rFonts w:asciiTheme="minorHAnsi" w:hAnsiTheme="minorHAnsi" w:cstheme="minorHAnsi"/>
          <w:sz w:val="22"/>
          <w:szCs w:val="22"/>
        </w:rPr>
        <w:t>Recycling van materialen wordt steeds rendabeler en investeringen in het ontwikkelen van biobased alternatieven en verduurzaming van productieprocessen neemt steeds meer toe</w:t>
      </w:r>
      <w:r w:rsidR="008B7993">
        <w:rPr>
          <w:rFonts w:asciiTheme="minorHAnsi" w:hAnsiTheme="minorHAnsi" w:cstheme="minorHAnsi"/>
          <w:sz w:val="22"/>
          <w:szCs w:val="22"/>
        </w:rPr>
        <w:t>.</w:t>
      </w:r>
    </w:p>
    <w:p w14:paraId="330DD2B2" w14:textId="429BC39F" w:rsidR="001D6F3D" w:rsidRPr="001D6F3D" w:rsidRDefault="00581929" w:rsidP="001C0B27">
      <w:pPr>
        <w:pStyle w:val="Tabeltekst"/>
        <w:numPr>
          <w:ilvl w:val="0"/>
          <w:numId w:val="10"/>
        </w:numPr>
        <w:spacing w:line="240" w:lineRule="auto"/>
        <w:rPr>
          <w:rFonts w:asciiTheme="minorHAnsi" w:hAnsiTheme="minorHAnsi" w:cstheme="minorHAnsi"/>
          <w:sz w:val="22"/>
          <w:szCs w:val="22"/>
        </w:rPr>
      </w:pPr>
      <w:r w:rsidRPr="001D6F3D">
        <w:rPr>
          <w:rFonts w:asciiTheme="minorHAnsi" w:hAnsiTheme="minorHAnsi" w:cstheme="minorHAnsi"/>
          <w:sz w:val="22"/>
          <w:szCs w:val="22"/>
        </w:rPr>
        <w:t>Activiteiten rond fossiele brandstoffen en grondstoffen worden vervangen door activiteiten rond de verwerking van biogrondstoffen en chemische recycling</w:t>
      </w:r>
      <w:r w:rsidR="008B7993">
        <w:rPr>
          <w:rFonts w:asciiTheme="minorHAnsi" w:hAnsiTheme="minorHAnsi" w:cstheme="minorHAnsi"/>
          <w:sz w:val="22"/>
          <w:szCs w:val="22"/>
        </w:rPr>
        <w:t>.</w:t>
      </w:r>
    </w:p>
    <w:p w14:paraId="5C0A836D" w14:textId="6CAC93E2" w:rsidR="001D6F3D" w:rsidRPr="001D6F3D" w:rsidRDefault="001D6F3D" w:rsidP="001C0B27">
      <w:pPr>
        <w:pStyle w:val="Tabeltekst"/>
        <w:numPr>
          <w:ilvl w:val="0"/>
          <w:numId w:val="10"/>
        </w:numPr>
        <w:spacing w:line="240" w:lineRule="auto"/>
        <w:rPr>
          <w:rFonts w:asciiTheme="minorHAnsi" w:hAnsiTheme="minorHAnsi" w:cstheme="minorHAnsi"/>
          <w:sz w:val="22"/>
          <w:szCs w:val="22"/>
        </w:rPr>
      </w:pPr>
      <w:r w:rsidRPr="001D6F3D">
        <w:rPr>
          <w:rFonts w:asciiTheme="minorHAnsi" w:hAnsiTheme="minorHAnsi" w:cstheme="minorHAnsi"/>
          <w:sz w:val="22"/>
          <w:szCs w:val="22"/>
        </w:rPr>
        <w:t>Er vind een verschuiving plaats naar watergebonden transport; locaties die goed ontsloten zijn via het water worden aantrekkelijker en er worden nieuwe binnenhavens aangelegd</w:t>
      </w:r>
      <w:r w:rsidR="008B7993">
        <w:rPr>
          <w:rFonts w:asciiTheme="minorHAnsi" w:hAnsiTheme="minorHAnsi" w:cstheme="minorHAnsi"/>
          <w:sz w:val="22"/>
          <w:szCs w:val="22"/>
        </w:rPr>
        <w:t>.</w:t>
      </w:r>
    </w:p>
    <w:p w14:paraId="0186953C" w14:textId="33B23F3C" w:rsidR="00B541C5" w:rsidRPr="001D6F3D" w:rsidRDefault="001D6F3D" w:rsidP="001C0B27">
      <w:pPr>
        <w:pStyle w:val="Tabeltekst"/>
        <w:numPr>
          <w:ilvl w:val="0"/>
          <w:numId w:val="10"/>
        </w:numPr>
        <w:spacing w:line="240" w:lineRule="auto"/>
        <w:rPr>
          <w:rFonts w:asciiTheme="minorHAnsi" w:hAnsiTheme="minorHAnsi" w:cstheme="minorHAnsi"/>
          <w:sz w:val="22"/>
          <w:szCs w:val="22"/>
        </w:rPr>
      </w:pPr>
      <w:r w:rsidRPr="001D6F3D">
        <w:rPr>
          <w:rFonts w:asciiTheme="minorHAnsi" w:hAnsiTheme="minorHAnsi" w:cstheme="minorHAnsi"/>
          <w:sz w:val="22"/>
          <w:szCs w:val="22"/>
        </w:rPr>
        <w:t>Op bedrijventerreinen komen er allerlei activiteiten bij, zoals recycling, modulaire bouw, opslag en grootschalige reparatie- en revisieactiviteiten</w:t>
      </w:r>
      <w:r w:rsidR="008B7993">
        <w:rPr>
          <w:rFonts w:asciiTheme="minorHAnsi" w:hAnsiTheme="minorHAnsi" w:cstheme="minorHAnsi"/>
          <w:sz w:val="22"/>
          <w:szCs w:val="22"/>
        </w:rPr>
        <w:t>.</w:t>
      </w:r>
    </w:p>
    <w:p w14:paraId="67DE9E34" w14:textId="74A35E10" w:rsidR="005625B3" w:rsidRPr="003516E3" w:rsidRDefault="00855E60" w:rsidP="001C0B27">
      <w:pPr>
        <w:pStyle w:val="Kop2Ongenummerd"/>
        <w:rPr>
          <w:rFonts w:asciiTheme="minorHAnsi" w:hAnsiTheme="minorHAnsi" w:cstheme="minorHAnsi"/>
          <w:b/>
          <w:bCs/>
          <w:color w:val="0070C0"/>
          <w:sz w:val="24"/>
          <w:szCs w:val="24"/>
        </w:rPr>
      </w:pPr>
      <w:r>
        <w:rPr>
          <w:rFonts w:asciiTheme="minorHAnsi" w:hAnsiTheme="minorHAnsi" w:cstheme="minorHAnsi"/>
          <w:b/>
          <w:bCs/>
          <w:color w:val="0070C0"/>
          <w:sz w:val="24"/>
          <w:szCs w:val="24"/>
        </w:rPr>
        <w:t>K</w:t>
      </w:r>
      <w:r w:rsidR="00287217" w:rsidRPr="003516E3">
        <w:rPr>
          <w:rFonts w:asciiTheme="minorHAnsi" w:hAnsiTheme="minorHAnsi" w:cstheme="minorHAnsi"/>
          <w:b/>
          <w:bCs/>
          <w:color w:val="0070C0"/>
          <w:sz w:val="24"/>
          <w:szCs w:val="24"/>
        </w:rPr>
        <w:t>limaatmitigatie</w:t>
      </w:r>
    </w:p>
    <w:p w14:paraId="498F3A75" w14:textId="5830BDA2" w:rsidR="002D038D" w:rsidRPr="00945BDE" w:rsidRDefault="00945BDE" w:rsidP="001C0B27">
      <w:pPr>
        <w:pStyle w:val="Tabeltekst"/>
        <w:numPr>
          <w:ilvl w:val="0"/>
          <w:numId w:val="10"/>
        </w:numPr>
        <w:spacing w:line="240" w:lineRule="auto"/>
        <w:rPr>
          <w:rFonts w:asciiTheme="minorHAnsi" w:hAnsiTheme="minorHAnsi" w:cstheme="minorHAnsi"/>
          <w:sz w:val="24"/>
          <w:szCs w:val="24"/>
        </w:rPr>
      </w:pPr>
      <w:r w:rsidRPr="00945BDE">
        <w:rPr>
          <w:rFonts w:asciiTheme="minorHAnsi" w:hAnsiTheme="minorHAnsi" w:cstheme="minorHAnsi"/>
          <w:sz w:val="22"/>
          <w:szCs w:val="22"/>
        </w:rPr>
        <w:t>Door grootschalige investeringen in windenergie op zee, waterstof en elektrificatie lukt het om de kosten van de energievoorziening concurrerend te houden</w:t>
      </w:r>
      <w:r w:rsidR="008B7993">
        <w:rPr>
          <w:rFonts w:asciiTheme="minorHAnsi" w:hAnsiTheme="minorHAnsi" w:cstheme="minorHAnsi"/>
          <w:sz w:val="22"/>
          <w:szCs w:val="22"/>
        </w:rPr>
        <w:t>.</w:t>
      </w:r>
    </w:p>
    <w:p w14:paraId="4B8D991F" w14:textId="60E7CBB6" w:rsidR="00945BDE" w:rsidRPr="00945BDE" w:rsidRDefault="00945BDE" w:rsidP="001C0B27">
      <w:pPr>
        <w:pStyle w:val="Tabeltekst"/>
        <w:numPr>
          <w:ilvl w:val="0"/>
          <w:numId w:val="10"/>
        </w:numPr>
        <w:spacing w:line="240" w:lineRule="auto"/>
        <w:rPr>
          <w:rFonts w:asciiTheme="minorHAnsi" w:hAnsiTheme="minorHAnsi" w:cstheme="minorHAnsi"/>
          <w:sz w:val="24"/>
          <w:szCs w:val="24"/>
        </w:rPr>
      </w:pPr>
      <w:r w:rsidRPr="00945BDE">
        <w:rPr>
          <w:rFonts w:asciiTheme="minorHAnsi" w:hAnsiTheme="minorHAnsi" w:cstheme="minorHAnsi"/>
          <w:sz w:val="22"/>
          <w:szCs w:val="22"/>
        </w:rPr>
        <w:t>Grote energiebedrijven leggen netwerk</w:t>
      </w:r>
      <w:r>
        <w:rPr>
          <w:rFonts w:asciiTheme="minorHAnsi" w:hAnsiTheme="minorHAnsi" w:cstheme="minorHAnsi"/>
          <w:sz w:val="22"/>
          <w:szCs w:val="22"/>
        </w:rPr>
        <w:t>en</w:t>
      </w:r>
      <w:r w:rsidRPr="00945BDE">
        <w:rPr>
          <w:rFonts w:asciiTheme="minorHAnsi" w:hAnsiTheme="minorHAnsi" w:cstheme="minorHAnsi"/>
          <w:sz w:val="22"/>
          <w:szCs w:val="22"/>
        </w:rPr>
        <w:t xml:space="preserve"> voor laadpalen </w:t>
      </w:r>
      <w:r>
        <w:rPr>
          <w:rFonts w:asciiTheme="minorHAnsi" w:hAnsiTheme="minorHAnsi" w:cstheme="minorHAnsi"/>
          <w:sz w:val="22"/>
          <w:szCs w:val="22"/>
        </w:rPr>
        <w:t xml:space="preserve">en </w:t>
      </w:r>
      <w:r w:rsidRPr="00945BDE">
        <w:rPr>
          <w:rFonts w:asciiTheme="minorHAnsi" w:hAnsiTheme="minorHAnsi" w:cstheme="minorHAnsi"/>
          <w:sz w:val="22"/>
          <w:szCs w:val="22"/>
        </w:rPr>
        <w:t xml:space="preserve">voor het tanken van waterstof aan; voor waterstof </w:t>
      </w:r>
      <w:r>
        <w:rPr>
          <w:rFonts w:asciiTheme="minorHAnsi" w:hAnsiTheme="minorHAnsi" w:cstheme="minorHAnsi"/>
          <w:sz w:val="22"/>
          <w:szCs w:val="22"/>
        </w:rPr>
        <w:t xml:space="preserve">doen zij vooral een beroep op </w:t>
      </w:r>
      <w:r w:rsidRPr="00945BDE">
        <w:rPr>
          <w:rFonts w:asciiTheme="minorHAnsi" w:hAnsiTheme="minorHAnsi" w:cstheme="minorHAnsi"/>
          <w:sz w:val="22"/>
          <w:szCs w:val="22"/>
        </w:rPr>
        <w:t>bestaande gasleidingen en tankstations</w:t>
      </w:r>
      <w:r w:rsidR="008B7993">
        <w:rPr>
          <w:rFonts w:asciiTheme="minorHAnsi" w:hAnsiTheme="minorHAnsi" w:cstheme="minorHAnsi"/>
          <w:sz w:val="22"/>
          <w:szCs w:val="22"/>
        </w:rPr>
        <w:t>.</w:t>
      </w:r>
    </w:p>
    <w:p w14:paraId="6E878F13" w14:textId="377EF97B" w:rsidR="001C0B27" w:rsidRDefault="00945BDE" w:rsidP="001C0B27">
      <w:pPr>
        <w:pStyle w:val="Tabeltekst"/>
        <w:numPr>
          <w:ilvl w:val="0"/>
          <w:numId w:val="10"/>
        </w:numPr>
        <w:spacing w:line="240" w:lineRule="auto"/>
        <w:rPr>
          <w:rFonts w:asciiTheme="minorHAnsi" w:hAnsiTheme="minorHAnsi" w:cstheme="minorHAnsi"/>
          <w:sz w:val="24"/>
          <w:szCs w:val="24"/>
        </w:rPr>
      </w:pPr>
      <w:r w:rsidRPr="00945BDE">
        <w:rPr>
          <w:rFonts w:asciiTheme="minorHAnsi" w:hAnsiTheme="minorHAnsi" w:cstheme="minorHAnsi"/>
          <w:sz w:val="22"/>
          <w:szCs w:val="22"/>
        </w:rPr>
        <w:lastRenderedPageBreak/>
        <w:t xml:space="preserve">Met het oog op de leveringszekerheid investeert </w:t>
      </w:r>
      <w:r>
        <w:rPr>
          <w:rFonts w:asciiTheme="minorHAnsi" w:hAnsiTheme="minorHAnsi" w:cstheme="minorHAnsi"/>
          <w:sz w:val="22"/>
          <w:szCs w:val="22"/>
        </w:rPr>
        <w:t xml:space="preserve">de </w:t>
      </w:r>
      <w:r w:rsidRPr="00945BDE">
        <w:rPr>
          <w:rFonts w:asciiTheme="minorHAnsi" w:hAnsiTheme="minorHAnsi" w:cstheme="minorHAnsi"/>
          <w:sz w:val="22"/>
          <w:szCs w:val="22"/>
        </w:rPr>
        <w:t>Rijk</w:t>
      </w:r>
      <w:r>
        <w:rPr>
          <w:rFonts w:asciiTheme="minorHAnsi" w:hAnsiTheme="minorHAnsi" w:cstheme="minorHAnsi"/>
          <w:sz w:val="22"/>
          <w:szCs w:val="22"/>
        </w:rPr>
        <w:t>soverheid</w:t>
      </w:r>
      <w:r w:rsidRPr="00945BDE">
        <w:rPr>
          <w:rFonts w:asciiTheme="minorHAnsi" w:hAnsiTheme="minorHAnsi" w:cstheme="minorHAnsi"/>
          <w:sz w:val="22"/>
          <w:szCs w:val="22"/>
        </w:rPr>
        <w:t xml:space="preserve"> in de grensoverschrijdende energie-infrastructuur</w:t>
      </w:r>
      <w:r w:rsidR="008B7993">
        <w:rPr>
          <w:rFonts w:asciiTheme="minorHAnsi" w:hAnsiTheme="minorHAnsi" w:cstheme="minorHAnsi"/>
          <w:sz w:val="22"/>
          <w:szCs w:val="22"/>
        </w:rPr>
        <w:t>.</w:t>
      </w:r>
    </w:p>
    <w:p w14:paraId="6E715AF5" w14:textId="1D35C0E6" w:rsidR="001C0B27" w:rsidRPr="001C0B27" w:rsidRDefault="00945BDE" w:rsidP="001C0B27">
      <w:pPr>
        <w:pStyle w:val="Tabeltekst"/>
        <w:numPr>
          <w:ilvl w:val="0"/>
          <w:numId w:val="10"/>
        </w:numPr>
        <w:spacing w:line="240" w:lineRule="auto"/>
        <w:rPr>
          <w:rFonts w:asciiTheme="minorHAnsi" w:hAnsiTheme="minorHAnsi" w:cstheme="minorHAnsi"/>
          <w:sz w:val="24"/>
          <w:szCs w:val="24"/>
        </w:rPr>
      </w:pPr>
      <w:r w:rsidRPr="001C0B27">
        <w:rPr>
          <w:rFonts w:asciiTheme="minorHAnsi" w:hAnsiTheme="minorHAnsi" w:cstheme="minorHAnsi"/>
          <w:sz w:val="22"/>
          <w:szCs w:val="22"/>
        </w:rPr>
        <w:t xml:space="preserve">Door true pricing ontstaat er een markt voor koolstofreservoirs; </w:t>
      </w:r>
      <w:r w:rsidR="00955CC4" w:rsidRPr="001C0B27">
        <w:rPr>
          <w:rFonts w:asciiTheme="minorHAnsi" w:hAnsiTheme="minorHAnsi" w:cstheme="minorHAnsi"/>
          <w:sz w:val="22"/>
          <w:szCs w:val="22"/>
        </w:rPr>
        <w:t xml:space="preserve">de opslag </w:t>
      </w:r>
      <w:r w:rsidRPr="001C0B27">
        <w:rPr>
          <w:rFonts w:asciiTheme="minorHAnsi" w:hAnsiTheme="minorHAnsi" w:cstheme="minorHAnsi"/>
          <w:sz w:val="22"/>
          <w:szCs w:val="22"/>
        </w:rPr>
        <w:t>gebeurt via het opvangen en opslaan van CO</w:t>
      </w:r>
      <w:r w:rsidRPr="001C0B27">
        <w:rPr>
          <w:rFonts w:asciiTheme="minorHAnsi" w:hAnsiTheme="minorHAnsi" w:cstheme="minorHAnsi"/>
          <w:sz w:val="22"/>
          <w:szCs w:val="22"/>
          <w:vertAlign w:val="subscript"/>
        </w:rPr>
        <w:t>2</w:t>
      </w:r>
      <w:r w:rsidRPr="001C0B27">
        <w:rPr>
          <w:rFonts w:asciiTheme="minorHAnsi" w:hAnsiTheme="minorHAnsi" w:cstheme="minorHAnsi"/>
          <w:sz w:val="22"/>
          <w:szCs w:val="22"/>
        </w:rPr>
        <w:t xml:space="preserve"> in lege gasvelden</w:t>
      </w:r>
      <w:r w:rsidR="00955CC4" w:rsidRPr="001C0B27">
        <w:rPr>
          <w:rFonts w:asciiTheme="minorHAnsi" w:hAnsiTheme="minorHAnsi" w:cstheme="minorHAnsi"/>
          <w:sz w:val="22"/>
          <w:szCs w:val="22"/>
        </w:rPr>
        <w:t xml:space="preserve"> </w:t>
      </w:r>
      <w:r w:rsidRPr="001C0B27">
        <w:rPr>
          <w:rFonts w:asciiTheme="minorHAnsi" w:hAnsiTheme="minorHAnsi" w:cstheme="minorHAnsi"/>
          <w:sz w:val="22"/>
          <w:szCs w:val="22"/>
        </w:rPr>
        <w:t xml:space="preserve">in de bodem van de zee </w:t>
      </w:r>
      <w:r w:rsidR="00955CC4" w:rsidRPr="001C0B27">
        <w:rPr>
          <w:rFonts w:asciiTheme="minorHAnsi" w:hAnsiTheme="minorHAnsi" w:cstheme="minorHAnsi"/>
          <w:sz w:val="22"/>
          <w:szCs w:val="22"/>
        </w:rPr>
        <w:t xml:space="preserve">en </w:t>
      </w:r>
      <w:r w:rsidRPr="001C0B27">
        <w:rPr>
          <w:rFonts w:asciiTheme="minorHAnsi" w:hAnsiTheme="minorHAnsi" w:cstheme="minorHAnsi"/>
          <w:sz w:val="22"/>
          <w:szCs w:val="22"/>
        </w:rPr>
        <w:t>van het landsdee</w:t>
      </w:r>
      <w:r w:rsidR="001C0B27" w:rsidRPr="001C0B27">
        <w:rPr>
          <w:rFonts w:asciiTheme="minorHAnsi" w:hAnsiTheme="minorHAnsi" w:cstheme="minorHAnsi"/>
          <w:sz w:val="22"/>
          <w:szCs w:val="22"/>
        </w:rPr>
        <w:t>l</w:t>
      </w:r>
      <w:r w:rsidR="008B7993">
        <w:rPr>
          <w:rFonts w:asciiTheme="minorHAnsi" w:hAnsiTheme="minorHAnsi" w:cstheme="minorHAnsi"/>
          <w:sz w:val="22"/>
          <w:szCs w:val="22"/>
        </w:rPr>
        <w:t>.</w:t>
      </w:r>
    </w:p>
    <w:p w14:paraId="67B4BF89" w14:textId="77777777" w:rsidR="001C0B27" w:rsidRDefault="001C0B27" w:rsidP="001C0B27">
      <w:pPr>
        <w:pStyle w:val="Tabeltekst"/>
        <w:spacing w:line="240" w:lineRule="auto"/>
        <w:rPr>
          <w:rFonts w:asciiTheme="minorHAnsi" w:hAnsiTheme="minorHAnsi" w:cstheme="minorHAnsi"/>
          <w:sz w:val="22"/>
          <w:szCs w:val="22"/>
        </w:rPr>
      </w:pPr>
    </w:p>
    <w:p w14:paraId="1404FEBD" w14:textId="0736C757" w:rsidR="00287217" w:rsidRPr="003516E3" w:rsidRDefault="00855E60" w:rsidP="001C0B27">
      <w:pPr>
        <w:pStyle w:val="Tabeltekst"/>
        <w:spacing w:line="240" w:lineRule="auto"/>
        <w:rPr>
          <w:rFonts w:asciiTheme="minorHAnsi" w:hAnsiTheme="minorHAnsi" w:cstheme="minorHAnsi"/>
          <w:b/>
          <w:bCs/>
          <w:color w:val="0070C0"/>
          <w:sz w:val="24"/>
          <w:szCs w:val="24"/>
        </w:rPr>
      </w:pPr>
      <w:r>
        <w:rPr>
          <w:rFonts w:asciiTheme="minorHAnsi" w:hAnsiTheme="minorHAnsi" w:cstheme="minorHAnsi"/>
          <w:b/>
          <w:bCs/>
          <w:color w:val="0070C0"/>
          <w:sz w:val="24"/>
          <w:szCs w:val="24"/>
        </w:rPr>
        <w:t>K</w:t>
      </w:r>
      <w:r w:rsidR="00287217" w:rsidRPr="003516E3">
        <w:rPr>
          <w:rFonts w:asciiTheme="minorHAnsi" w:hAnsiTheme="minorHAnsi" w:cstheme="minorHAnsi"/>
          <w:b/>
          <w:bCs/>
          <w:color w:val="0070C0"/>
          <w:sz w:val="24"/>
          <w:szCs w:val="24"/>
        </w:rPr>
        <w:t>limaatadaptatie</w:t>
      </w:r>
    </w:p>
    <w:p w14:paraId="067B8BDD" w14:textId="68EE93E2" w:rsidR="00562C2F" w:rsidRPr="00D725D0" w:rsidRDefault="00562C2F" w:rsidP="001C0B27">
      <w:pPr>
        <w:pStyle w:val="Lijstalinea"/>
        <w:numPr>
          <w:ilvl w:val="0"/>
          <w:numId w:val="10"/>
        </w:numPr>
        <w:spacing w:line="240" w:lineRule="auto"/>
        <w:rPr>
          <w:rFonts w:asciiTheme="minorHAnsi" w:hAnsiTheme="minorHAnsi" w:cstheme="minorHAnsi"/>
          <w:sz w:val="22"/>
        </w:rPr>
      </w:pPr>
      <w:r w:rsidRPr="00D725D0">
        <w:rPr>
          <w:rFonts w:asciiTheme="minorHAnsi" w:hAnsiTheme="minorHAnsi" w:cstheme="minorHAnsi"/>
          <w:bCs/>
          <w:sz w:val="22"/>
        </w:rPr>
        <w:t>Bij grootschalige uitdagingen, zoals de waterveiligheid, speelt het Rijk een coördineerde rol; bij andere uitdagingen, zoals de waterbeschikbaarheid voor de landbouw, een faciliterende rol.</w:t>
      </w:r>
    </w:p>
    <w:p w14:paraId="17E34233" w14:textId="006D0A41" w:rsidR="00562C2F" w:rsidRPr="00D725D0" w:rsidRDefault="00562C2F" w:rsidP="001C0B27">
      <w:pPr>
        <w:pStyle w:val="Lijstalinea"/>
        <w:numPr>
          <w:ilvl w:val="0"/>
          <w:numId w:val="10"/>
        </w:numPr>
        <w:spacing w:line="240" w:lineRule="auto"/>
        <w:rPr>
          <w:rFonts w:asciiTheme="minorHAnsi" w:hAnsiTheme="minorHAnsi" w:cstheme="minorHAnsi"/>
          <w:sz w:val="22"/>
        </w:rPr>
      </w:pPr>
      <w:r w:rsidRPr="00D725D0">
        <w:rPr>
          <w:rFonts w:asciiTheme="minorHAnsi" w:hAnsiTheme="minorHAnsi" w:cstheme="minorHAnsi"/>
          <w:sz w:val="22"/>
        </w:rPr>
        <w:t xml:space="preserve">Het bestrijden van de gevolgen van droogte en het risico op de uitbraak van bosbranden worden aan de regionale en lokale overheden overgelaten. </w:t>
      </w:r>
    </w:p>
    <w:p w14:paraId="30250D90" w14:textId="77777777" w:rsidR="00562C2F" w:rsidRPr="00D725D0" w:rsidRDefault="00562C2F" w:rsidP="001C0B27">
      <w:pPr>
        <w:pStyle w:val="Lijstalinea"/>
        <w:numPr>
          <w:ilvl w:val="0"/>
          <w:numId w:val="10"/>
        </w:numPr>
        <w:spacing w:line="240" w:lineRule="auto"/>
        <w:rPr>
          <w:rFonts w:asciiTheme="minorHAnsi" w:hAnsiTheme="minorHAnsi" w:cstheme="minorHAnsi"/>
          <w:sz w:val="22"/>
        </w:rPr>
      </w:pPr>
      <w:r w:rsidRPr="00D725D0">
        <w:rPr>
          <w:rFonts w:asciiTheme="minorHAnsi" w:hAnsiTheme="minorHAnsi" w:cstheme="minorHAnsi"/>
          <w:sz w:val="22"/>
        </w:rPr>
        <w:t>Het Deltaprogramma wordt versterkt en krijgt een sterk coördinerend karakter, vooral op het gebied van waterveiligheid.</w:t>
      </w:r>
    </w:p>
    <w:p w14:paraId="2234D3AE" w14:textId="75DF6344" w:rsidR="00562C2F" w:rsidRPr="00562C2F" w:rsidRDefault="00562C2F" w:rsidP="001C0B27">
      <w:pPr>
        <w:pStyle w:val="Lijstalinea"/>
        <w:numPr>
          <w:ilvl w:val="0"/>
          <w:numId w:val="10"/>
        </w:numPr>
        <w:spacing w:line="240" w:lineRule="auto"/>
        <w:rPr>
          <w:rFonts w:asciiTheme="minorHAnsi" w:hAnsiTheme="minorHAnsi" w:cstheme="minorHAnsi"/>
          <w:sz w:val="22"/>
        </w:rPr>
      </w:pPr>
      <w:r w:rsidRPr="00D725D0">
        <w:rPr>
          <w:rFonts w:asciiTheme="minorHAnsi" w:hAnsiTheme="minorHAnsi" w:cstheme="minorHAnsi"/>
          <w:sz w:val="22"/>
        </w:rPr>
        <w:t xml:space="preserve">De oplossingen worden meer en meer gezocht in technische </w:t>
      </w:r>
      <w:r w:rsidR="00506442" w:rsidRPr="00D725D0">
        <w:rPr>
          <w:rFonts w:asciiTheme="minorHAnsi" w:hAnsiTheme="minorHAnsi" w:cstheme="minorHAnsi"/>
          <w:sz w:val="22"/>
        </w:rPr>
        <w:t xml:space="preserve">en innovatieve </w:t>
      </w:r>
      <w:r w:rsidRPr="00D725D0">
        <w:rPr>
          <w:rFonts w:asciiTheme="minorHAnsi" w:hAnsiTheme="minorHAnsi" w:cstheme="minorHAnsi"/>
          <w:sz w:val="22"/>
        </w:rPr>
        <w:t xml:space="preserve">maatregelen, zoals </w:t>
      </w:r>
      <w:r w:rsidR="00506442" w:rsidRPr="00D725D0">
        <w:rPr>
          <w:rFonts w:asciiTheme="minorHAnsi" w:hAnsiTheme="minorHAnsi" w:cstheme="minorHAnsi"/>
          <w:sz w:val="22"/>
        </w:rPr>
        <w:t xml:space="preserve">het </w:t>
      </w:r>
      <w:r w:rsidRPr="00D725D0">
        <w:rPr>
          <w:rFonts w:asciiTheme="minorHAnsi" w:hAnsiTheme="minorHAnsi" w:cstheme="minorHAnsi"/>
          <w:sz w:val="22"/>
        </w:rPr>
        <w:t>verhogen van dijken met damwanden</w:t>
      </w:r>
      <w:r w:rsidR="00506442" w:rsidRPr="00D725D0">
        <w:rPr>
          <w:rFonts w:asciiTheme="minorHAnsi" w:hAnsiTheme="minorHAnsi" w:cstheme="minorHAnsi"/>
          <w:sz w:val="22"/>
        </w:rPr>
        <w:t xml:space="preserve"> en het bouwen van drijvende wijken</w:t>
      </w:r>
      <w:r w:rsidRPr="00D725D0">
        <w:rPr>
          <w:rFonts w:asciiTheme="minorHAnsi" w:hAnsiTheme="minorHAnsi" w:cstheme="minorHAnsi"/>
          <w:sz w:val="22"/>
        </w:rPr>
        <w:t>.</w:t>
      </w:r>
      <w:r>
        <w:t xml:space="preserve"> </w:t>
      </w:r>
      <w:r>
        <w:br/>
      </w:r>
    </w:p>
    <w:p w14:paraId="1EAD5C19" w14:textId="64AF8DF3" w:rsidR="00287217" w:rsidRPr="003516E3" w:rsidRDefault="00855E60" w:rsidP="001C0B27">
      <w:pPr>
        <w:spacing w:line="240" w:lineRule="auto"/>
        <w:rPr>
          <w:rFonts w:asciiTheme="minorHAnsi" w:hAnsiTheme="minorHAnsi" w:cstheme="minorHAnsi"/>
          <w:b/>
          <w:bCs/>
          <w:color w:val="0070C0"/>
          <w:sz w:val="24"/>
          <w:szCs w:val="24"/>
        </w:rPr>
      </w:pPr>
      <w:r>
        <w:rPr>
          <w:rFonts w:asciiTheme="minorHAnsi" w:hAnsiTheme="minorHAnsi" w:cstheme="minorHAnsi"/>
          <w:b/>
          <w:bCs/>
          <w:color w:val="0070C0"/>
          <w:sz w:val="24"/>
          <w:szCs w:val="24"/>
        </w:rPr>
        <w:t>L</w:t>
      </w:r>
      <w:r w:rsidR="00287217" w:rsidRPr="003516E3">
        <w:rPr>
          <w:rFonts w:asciiTheme="minorHAnsi" w:hAnsiTheme="minorHAnsi" w:cstheme="minorHAnsi"/>
          <w:b/>
          <w:bCs/>
          <w:color w:val="0070C0"/>
          <w:sz w:val="24"/>
          <w:szCs w:val="24"/>
        </w:rPr>
        <w:t>andelijk gebied</w:t>
      </w:r>
    </w:p>
    <w:p w14:paraId="16C27638" w14:textId="7811C961" w:rsidR="002D038D" w:rsidRPr="001C0B27" w:rsidRDefault="00D725D0" w:rsidP="001C0B27">
      <w:pPr>
        <w:pStyle w:val="Lijstalinea"/>
        <w:numPr>
          <w:ilvl w:val="0"/>
          <w:numId w:val="10"/>
        </w:numPr>
        <w:spacing w:line="240" w:lineRule="auto"/>
        <w:rPr>
          <w:rFonts w:asciiTheme="minorHAnsi" w:hAnsiTheme="minorHAnsi" w:cstheme="minorHAnsi"/>
          <w:sz w:val="22"/>
        </w:rPr>
      </w:pPr>
      <w:r w:rsidRPr="001C0B27">
        <w:rPr>
          <w:rFonts w:asciiTheme="minorHAnsi" w:eastAsia="Calibri" w:hAnsiTheme="minorHAnsi" w:cstheme="minorHAnsi"/>
          <w:bCs/>
          <w:sz w:val="22"/>
        </w:rPr>
        <w:t>Het Rijk komt met verschillende regelingen voor de uitkoop en verplaatsing van boerderijen, wat een verdere schaalvergroting van de landbouw in de hand werkt.</w:t>
      </w:r>
    </w:p>
    <w:p w14:paraId="67520812" w14:textId="7D578279" w:rsidR="00D725D0" w:rsidRPr="001C0B27" w:rsidRDefault="00D725D0" w:rsidP="001C0B27">
      <w:pPr>
        <w:pStyle w:val="Lijstalinea"/>
        <w:numPr>
          <w:ilvl w:val="0"/>
          <w:numId w:val="10"/>
        </w:numPr>
        <w:spacing w:line="240" w:lineRule="auto"/>
        <w:rPr>
          <w:rFonts w:asciiTheme="minorHAnsi" w:hAnsiTheme="minorHAnsi" w:cstheme="minorHAnsi"/>
          <w:sz w:val="22"/>
        </w:rPr>
      </w:pPr>
      <w:r w:rsidRPr="001C0B27">
        <w:rPr>
          <w:rFonts w:asciiTheme="minorHAnsi" w:hAnsiTheme="minorHAnsi" w:cstheme="minorHAnsi"/>
          <w:sz w:val="22"/>
        </w:rPr>
        <w:t>De overheid zet in op een snelle sanering van de veehouderijbedrijven met de grootste emissies die zich bevinden in de overgangszones rond beschermde natuurgebieden.</w:t>
      </w:r>
    </w:p>
    <w:p w14:paraId="1B912070" w14:textId="1908EC9B" w:rsidR="00D725D0" w:rsidRPr="001C0B27" w:rsidRDefault="001566BC" w:rsidP="001C0B27">
      <w:pPr>
        <w:pStyle w:val="Lijstalinea"/>
        <w:numPr>
          <w:ilvl w:val="0"/>
          <w:numId w:val="10"/>
        </w:numPr>
        <w:spacing w:line="240" w:lineRule="auto"/>
        <w:rPr>
          <w:rFonts w:asciiTheme="minorHAnsi" w:hAnsiTheme="minorHAnsi" w:cstheme="minorHAnsi"/>
          <w:sz w:val="22"/>
        </w:rPr>
      </w:pPr>
      <w:r w:rsidRPr="001C0B27">
        <w:rPr>
          <w:rFonts w:asciiTheme="minorHAnsi" w:hAnsiTheme="minorHAnsi" w:cstheme="minorHAnsi"/>
          <w:sz w:val="22"/>
        </w:rPr>
        <w:t xml:space="preserve">Een </w:t>
      </w:r>
      <w:r w:rsidR="00D725D0" w:rsidRPr="001C0B27">
        <w:rPr>
          <w:rFonts w:asciiTheme="minorHAnsi" w:hAnsiTheme="minorHAnsi" w:cstheme="minorHAnsi"/>
          <w:sz w:val="22"/>
        </w:rPr>
        <w:t>regeling voor tijdelijke bestemmingen</w:t>
      </w:r>
      <w:r w:rsidRPr="001C0B27">
        <w:rPr>
          <w:rFonts w:asciiTheme="minorHAnsi" w:hAnsiTheme="minorHAnsi" w:cstheme="minorHAnsi"/>
          <w:sz w:val="22"/>
        </w:rPr>
        <w:t xml:space="preserve"> in de overgangszones</w:t>
      </w:r>
      <w:r w:rsidR="00D725D0" w:rsidRPr="001C0B27">
        <w:rPr>
          <w:rFonts w:asciiTheme="minorHAnsi" w:hAnsiTheme="minorHAnsi" w:cstheme="minorHAnsi"/>
          <w:sz w:val="22"/>
        </w:rPr>
        <w:t>, bijv. voor zonneparken</w:t>
      </w:r>
      <w:r w:rsidRPr="001C0B27">
        <w:rPr>
          <w:rFonts w:asciiTheme="minorHAnsi" w:hAnsiTheme="minorHAnsi" w:cstheme="minorHAnsi"/>
          <w:sz w:val="22"/>
        </w:rPr>
        <w:t>, maakt het mogelijk d</w:t>
      </w:r>
      <w:r w:rsidR="00D725D0" w:rsidRPr="001C0B27">
        <w:rPr>
          <w:rFonts w:asciiTheme="minorHAnsi" w:hAnsiTheme="minorHAnsi" w:cstheme="minorHAnsi"/>
          <w:sz w:val="22"/>
        </w:rPr>
        <w:t>e opbrengsten na afloop voor de afwaardering van de grond</w:t>
      </w:r>
      <w:r w:rsidRPr="001C0B27">
        <w:rPr>
          <w:rFonts w:asciiTheme="minorHAnsi" w:hAnsiTheme="minorHAnsi" w:cstheme="minorHAnsi"/>
          <w:sz w:val="22"/>
        </w:rPr>
        <w:t xml:space="preserve"> te gebruiken</w:t>
      </w:r>
      <w:r w:rsidR="00D725D0" w:rsidRPr="001C0B27">
        <w:rPr>
          <w:rFonts w:asciiTheme="minorHAnsi" w:hAnsiTheme="minorHAnsi" w:cstheme="minorHAnsi"/>
          <w:sz w:val="22"/>
        </w:rPr>
        <w:t>, wat extensiever</w:t>
      </w:r>
      <w:r w:rsidRPr="001C0B27">
        <w:rPr>
          <w:rFonts w:asciiTheme="minorHAnsi" w:hAnsiTheme="minorHAnsi" w:cstheme="minorHAnsi"/>
          <w:sz w:val="22"/>
        </w:rPr>
        <w:t>e landbouw mogelijk maakt</w:t>
      </w:r>
      <w:r w:rsidR="00D725D0" w:rsidRPr="001C0B27">
        <w:rPr>
          <w:rFonts w:asciiTheme="minorHAnsi" w:hAnsiTheme="minorHAnsi" w:cstheme="minorHAnsi"/>
          <w:sz w:val="22"/>
        </w:rPr>
        <w:t>.</w:t>
      </w:r>
    </w:p>
    <w:p w14:paraId="3CB170DD" w14:textId="60488DF9" w:rsidR="00321003" w:rsidRDefault="001566BC" w:rsidP="001C0B27">
      <w:pPr>
        <w:pStyle w:val="Lijstalinea"/>
        <w:numPr>
          <w:ilvl w:val="0"/>
          <w:numId w:val="10"/>
        </w:numPr>
        <w:spacing w:line="240" w:lineRule="auto"/>
        <w:rPr>
          <w:rFonts w:asciiTheme="minorHAnsi" w:hAnsiTheme="minorHAnsi" w:cstheme="minorHAnsi"/>
          <w:sz w:val="22"/>
        </w:rPr>
      </w:pPr>
      <w:r w:rsidRPr="001C0B27">
        <w:rPr>
          <w:rFonts w:asciiTheme="minorHAnsi" w:hAnsiTheme="minorHAnsi" w:cstheme="minorHAnsi"/>
          <w:sz w:val="22"/>
        </w:rPr>
        <w:t xml:space="preserve">Een </w:t>
      </w:r>
      <w:r w:rsidR="00D725D0" w:rsidRPr="001C0B27">
        <w:rPr>
          <w:rFonts w:asciiTheme="minorHAnsi" w:hAnsiTheme="minorHAnsi" w:cstheme="minorHAnsi"/>
          <w:sz w:val="22"/>
        </w:rPr>
        <w:t>rood-voor-roodregeling</w:t>
      </w:r>
      <w:r w:rsidRPr="001C0B27">
        <w:rPr>
          <w:rFonts w:asciiTheme="minorHAnsi" w:hAnsiTheme="minorHAnsi" w:cstheme="minorHAnsi"/>
          <w:sz w:val="22"/>
        </w:rPr>
        <w:t xml:space="preserve"> biedt b</w:t>
      </w:r>
      <w:r w:rsidR="00D725D0" w:rsidRPr="001C0B27">
        <w:rPr>
          <w:rFonts w:asciiTheme="minorHAnsi" w:hAnsiTheme="minorHAnsi" w:cstheme="minorHAnsi"/>
          <w:sz w:val="22"/>
        </w:rPr>
        <w:t>oeren die met hun bedrijf stop</w:t>
      </w:r>
      <w:r w:rsidRPr="001C0B27">
        <w:rPr>
          <w:rFonts w:asciiTheme="minorHAnsi" w:hAnsiTheme="minorHAnsi" w:cstheme="minorHAnsi"/>
          <w:sz w:val="22"/>
        </w:rPr>
        <w:t>p</w:t>
      </w:r>
      <w:r w:rsidR="00D725D0" w:rsidRPr="001C0B27">
        <w:rPr>
          <w:rFonts w:asciiTheme="minorHAnsi" w:hAnsiTheme="minorHAnsi" w:cstheme="minorHAnsi"/>
          <w:sz w:val="22"/>
        </w:rPr>
        <w:t xml:space="preserve">en </w:t>
      </w:r>
      <w:r w:rsidRPr="001C0B27">
        <w:rPr>
          <w:rFonts w:asciiTheme="minorHAnsi" w:hAnsiTheme="minorHAnsi" w:cstheme="minorHAnsi"/>
          <w:sz w:val="22"/>
        </w:rPr>
        <w:t xml:space="preserve">de mogelijkheid om </w:t>
      </w:r>
      <w:r w:rsidR="00D725D0" w:rsidRPr="001C0B27">
        <w:rPr>
          <w:rFonts w:asciiTheme="minorHAnsi" w:hAnsiTheme="minorHAnsi" w:cstheme="minorHAnsi"/>
          <w:sz w:val="22"/>
        </w:rPr>
        <w:t xml:space="preserve">na de sloop van de stallen </w:t>
      </w:r>
      <w:r w:rsidRPr="001C0B27">
        <w:rPr>
          <w:rFonts w:asciiTheme="minorHAnsi" w:hAnsiTheme="minorHAnsi" w:cstheme="minorHAnsi"/>
          <w:sz w:val="22"/>
        </w:rPr>
        <w:t>kleinere nieuwe ge</w:t>
      </w:r>
      <w:r w:rsidR="00D725D0" w:rsidRPr="001C0B27">
        <w:rPr>
          <w:rFonts w:asciiTheme="minorHAnsi" w:hAnsiTheme="minorHAnsi" w:cstheme="minorHAnsi"/>
          <w:sz w:val="22"/>
        </w:rPr>
        <w:t>bouwen</w:t>
      </w:r>
      <w:r w:rsidRPr="001C0B27">
        <w:rPr>
          <w:rFonts w:asciiTheme="minorHAnsi" w:hAnsiTheme="minorHAnsi" w:cstheme="minorHAnsi"/>
          <w:sz w:val="22"/>
        </w:rPr>
        <w:t xml:space="preserve"> te laten neerzetten</w:t>
      </w:r>
      <w:r w:rsidR="00D725D0" w:rsidRPr="001C0B27">
        <w:rPr>
          <w:rFonts w:asciiTheme="minorHAnsi" w:hAnsiTheme="minorHAnsi" w:cstheme="minorHAnsi"/>
          <w:sz w:val="22"/>
        </w:rPr>
        <w:t>.</w:t>
      </w:r>
      <w:r w:rsidR="00D725D0" w:rsidRPr="001C0B27">
        <w:rPr>
          <w:rFonts w:asciiTheme="minorHAnsi" w:hAnsiTheme="minorHAnsi" w:cstheme="minorHAnsi"/>
          <w:sz w:val="22"/>
        </w:rPr>
        <w:br/>
      </w:r>
    </w:p>
    <w:p w14:paraId="5A7B6BFD" w14:textId="77777777" w:rsidR="00321003" w:rsidRDefault="00321003">
      <w:pPr>
        <w:spacing w:after="160" w:line="259" w:lineRule="auto"/>
        <w:contextualSpacing w:val="0"/>
        <w:rPr>
          <w:rFonts w:asciiTheme="minorHAnsi" w:hAnsiTheme="minorHAnsi" w:cstheme="minorHAnsi"/>
          <w:sz w:val="22"/>
        </w:rPr>
      </w:pPr>
      <w:r>
        <w:rPr>
          <w:rFonts w:asciiTheme="minorHAnsi" w:hAnsiTheme="minorHAnsi" w:cstheme="minorHAnsi"/>
          <w:sz w:val="22"/>
        </w:rPr>
        <w:br w:type="page"/>
      </w:r>
    </w:p>
    <w:p w14:paraId="1807A806" w14:textId="2DF061FB" w:rsidR="00321003" w:rsidRPr="00886593" w:rsidRDefault="00321003" w:rsidP="00321003">
      <w:pPr>
        <w:pStyle w:val="Kop2Ongenummerd"/>
        <w:rPr>
          <w:rFonts w:asciiTheme="minorHAnsi" w:hAnsiTheme="minorHAnsi" w:cstheme="minorHAnsi"/>
          <w:b/>
          <w:bCs/>
          <w:color w:val="C00000"/>
          <w:sz w:val="28"/>
          <w:szCs w:val="28"/>
        </w:rPr>
      </w:pPr>
      <w:r w:rsidRPr="00886593">
        <w:rPr>
          <w:rFonts w:asciiTheme="minorHAnsi" w:hAnsiTheme="minorHAnsi" w:cstheme="minorHAnsi"/>
          <w:b/>
          <w:bCs/>
          <w:color w:val="C00000"/>
          <w:sz w:val="28"/>
          <w:szCs w:val="28"/>
        </w:rPr>
        <w:lastRenderedPageBreak/>
        <w:t xml:space="preserve">Samenvatting van </w:t>
      </w:r>
      <w:r w:rsidR="00855E60">
        <w:rPr>
          <w:rFonts w:asciiTheme="minorHAnsi" w:hAnsiTheme="minorHAnsi" w:cstheme="minorHAnsi"/>
          <w:b/>
          <w:bCs/>
          <w:color w:val="C00000"/>
          <w:sz w:val="28"/>
          <w:szCs w:val="28"/>
        </w:rPr>
        <w:t xml:space="preserve">strategie van </w:t>
      </w:r>
      <w:r w:rsidRPr="00886593">
        <w:rPr>
          <w:rFonts w:asciiTheme="minorHAnsi" w:hAnsiTheme="minorHAnsi" w:cstheme="minorHAnsi"/>
          <w:b/>
          <w:bCs/>
          <w:color w:val="C00000"/>
          <w:sz w:val="28"/>
          <w:szCs w:val="28"/>
        </w:rPr>
        <w:t>scenario Snelle Wereld</w:t>
      </w:r>
    </w:p>
    <w:p w14:paraId="78C5A6BF" w14:textId="09A0BFE1" w:rsidR="00321003" w:rsidRPr="00886593" w:rsidRDefault="00321003" w:rsidP="00321003">
      <w:pPr>
        <w:pStyle w:val="Kop2Ongenummerd"/>
        <w:rPr>
          <w:rFonts w:asciiTheme="minorHAnsi" w:hAnsiTheme="minorHAnsi" w:cstheme="minorHAnsi"/>
          <w:b/>
          <w:bCs/>
          <w:color w:val="C00000"/>
          <w:sz w:val="24"/>
          <w:szCs w:val="24"/>
        </w:rPr>
      </w:pPr>
      <w:r w:rsidRPr="00886593">
        <w:rPr>
          <w:rFonts w:asciiTheme="minorHAnsi" w:hAnsiTheme="minorHAnsi" w:cstheme="minorHAnsi"/>
          <w:b/>
          <w:bCs/>
          <w:color w:val="C00000"/>
          <w:sz w:val="24"/>
          <w:szCs w:val="24"/>
        </w:rPr>
        <w:t>Algeme</w:t>
      </w:r>
      <w:r w:rsidR="00855E60">
        <w:rPr>
          <w:rFonts w:asciiTheme="minorHAnsi" w:hAnsiTheme="minorHAnsi" w:cstheme="minorHAnsi"/>
          <w:b/>
          <w:bCs/>
          <w:color w:val="C00000"/>
          <w:sz w:val="24"/>
          <w:szCs w:val="24"/>
        </w:rPr>
        <w:t xml:space="preserve">en streefbeeld voor </w:t>
      </w:r>
      <w:r w:rsidRPr="00886593">
        <w:rPr>
          <w:rFonts w:asciiTheme="minorHAnsi" w:hAnsiTheme="minorHAnsi" w:cstheme="minorHAnsi"/>
          <w:b/>
          <w:bCs/>
          <w:color w:val="C00000"/>
          <w:sz w:val="24"/>
          <w:szCs w:val="24"/>
        </w:rPr>
        <w:t>2050</w:t>
      </w:r>
    </w:p>
    <w:p w14:paraId="519AF2E8" w14:textId="77777777" w:rsidR="00321003" w:rsidRPr="00B72552" w:rsidRDefault="00321003" w:rsidP="00321003">
      <w:pPr>
        <w:pStyle w:val="Tabeltekst"/>
        <w:spacing w:line="240" w:lineRule="auto"/>
        <w:rPr>
          <w:rFonts w:asciiTheme="minorHAnsi" w:hAnsiTheme="minorHAnsi" w:cstheme="minorHAnsi"/>
          <w:i/>
          <w:iCs/>
          <w:sz w:val="22"/>
          <w:szCs w:val="22"/>
        </w:rPr>
      </w:pPr>
      <w:r w:rsidRPr="00B72552">
        <w:rPr>
          <w:rFonts w:asciiTheme="minorHAnsi" w:hAnsiTheme="minorHAnsi" w:cstheme="minorHAnsi"/>
          <w:i/>
          <w:iCs/>
          <w:sz w:val="22"/>
          <w:szCs w:val="22"/>
        </w:rPr>
        <w:t>Samenleving</w:t>
      </w:r>
    </w:p>
    <w:p w14:paraId="4065A27F" w14:textId="77777777" w:rsidR="00321003" w:rsidRDefault="00321003" w:rsidP="00321003">
      <w:pPr>
        <w:pStyle w:val="Tabeltekst"/>
        <w:numPr>
          <w:ilvl w:val="0"/>
          <w:numId w:val="11"/>
        </w:numPr>
        <w:spacing w:line="240" w:lineRule="auto"/>
        <w:rPr>
          <w:rFonts w:asciiTheme="minorHAnsi" w:hAnsiTheme="minorHAnsi" w:cstheme="minorHAnsi"/>
          <w:sz w:val="22"/>
          <w:szCs w:val="22"/>
        </w:rPr>
      </w:pPr>
      <w:r w:rsidRPr="009555ED">
        <w:rPr>
          <w:rFonts w:asciiTheme="minorHAnsi" w:hAnsiTheme="minorHAnsi" w:cstheme="minorHAnsi"/>
          <w:sz w:val="22"/>
          <w:szCs w:val="22"/>
        </w:rPr>
        <w:t xml:space="preserve">Digitale leefstijlgroepen (bubbels) zijn vluchtig, maar ondernemen veel initiatieven. </w:t>
      </w:r>
    </w:p>
    <w:p w14:paraId="1617B16A" w14:textId="77777777" w:rsidR="00321003" w:rsidRDefault="00321003" w:rsidP="00321003">
      <w:pPr>
        <w:pStyle w:val="Tabeltekst"/>
        <w:numPr>
          <w:ilvl w:val="0"/>
          <w:numId w:val="11"/>
        </w:numPr>
        <w:spacing w:line="240" w:lineRule="auto"/>
        <w:rPr>
          <w:rFonts w:asciiTheme="minorHAnsi" w:hAnsiTheme="minorHAnsi" w:cstheme="minorHAnsi"/>
          <w:sz w:val="22"/>
          <w:szCs w:val="22"/>
        </w:rPr>
      </w:pPr>
      <w:r w:rsidRPr="009555ED">
        <w:rPr>
          <w:rFonts w:asciiTheme="minorHAnsi" w:hAnsiTheme="minorHAnsi" w:cstheme="minorHAnsi"/>
          <w:sz w:val="22"/>
          <w:szCs w:val="22"/>
        </w:rPr>
        <w:t xml:space="preserve">De voorkeur voor </w:t>
      </w:r>
      <w:r w:rsidRPr="009555ED">
        <w:rPr>
          <w:rFonts w:asciiTheme="minorHAnsi" w:hAnsiTheme="minorHAnsi" w:cstheme="minorHAnsi"/>
          <w:i/>
          <w:iCs/>
          <w:sz w:val="22"/>
          <w:szCs w:val="22"/>
        </w:rPr>
        <w:t>planet</w:t>
      </w:r>
      <w:r w:rsidRPr="009555ED">
        <w:rPr>
          <w:rFonts w:asciiTheme="minorHAnsi" w:hAnsiTheme="minorHAnsi" w:cstheme="minorHAnsi"/>
          <w:sz w:val="22"/>
          <w:szCs w:val="22"/>
        </w:rPr>
        <w:t xml:space="preserve">, </w:t>
      </w:r>
      <w:r w:rsidRPr="009555ED">
        <w:rPr>
          <w:rFonts w:asciiTheme="minorHAnsi" w:hAnsiTheme="minorHAnsi" w:cstheme="minorHAnsi"/>
          <w:i/>
          <w:iCs/>
          <w:sz w:val="22"/>
          <w:szCs w:val="22"/>
        </w:rPr>
        <w:t>people</w:t>
      </w:r>
      <w:r w:rsidRPr="009555ED">
        <w:rPr>
          <w:rFonts w:asciiTheme="minorHAnsi" w:hAnsiTheme="minorHAnsi" w:cstheme="minorHAnsi"/>
          <w:sz w:val="22"/>
          <w:szCs w:val="22"/>
        </w:rPr>
        <w:t xml:space="preserve"> of </w:t>
      </w:r>
      <w:r w:rsidRPr="009555ED">
        <w:rPr>
          <w:rFonts w:asciiTheme="minorHAnsi" w:hAnsiTheme="minorHAnsi" w:cstheme="minorHAnsi"/>
          <w:i/>
          <w:iCs/>
          <w:sz w:val="22"/>
          <w:szCs w:val="22"/>
        </w:rPr>
        <w:t>profit</w:t>
      </w:r>
      <w:r w:rsidRPr="009555ED">
        <w:rPr>
          <w:rFonts w:asciiTheme="minorHAnsi" w:hAnsiTheme="minorHAnsi" w:cstheme="minorHAnsi"/>
          <w:sz w:val="22"/>
          <w:szCs w:val="22"/>
        </w:rPr>
        <w:t xml:space="preserve"> verschilt per bubbel. </w:t>
      </w:r>
    </w:p>
    <w:p w14:paraId="25FDE9BB" w14:textId="77777777" w:rsidR="00321003" w:rsidRPr="009555ED" w:rsidRDefault="00321003" w:rsidP="00321003">
      <w:pPr>
        <w:pStyle w:val="Tabeltekst"/>
        <w:numPr>
          <w:ilvl w:val="0"/>
          <w:numId w:val="11"/>
        </w:numPr>
        <w:spacing w:line="240" w:lineRule="auto"/>
        <w:rPr>
          <w:rFonts w:asciiTheme="minorHAnsi" w:hAnsiTheme="minorHAnsi" w:cstheme="minorHAnsi"/>
          <w:sz w:val="22"/>
          <w:szCs w:val="22"/>
        </w:rPr>
      </w:pPr>
      <w:r w:rsidRPr="009555ED">
        <w:rPr>
          <w:rFonts w:asciiTheme="minorHAnsi" w:hAnsiTheme="minorHAnsi" w:cstheme="minorHAnsi"/>
          <w:sz w:val="22"/>
          <w:szCs w:val="22"/>
        </w:rPr>
        <w:t>Er is veel vertrouwen in technologi</w:t>
      </w:r>
      <w:r>
        <w:rPr>
          <w:rFonts w:asciiTheme="minorHAnsi" w:hAnsiTheme="minorHAnsi" w:cstheme="minorHAnsi"/>
          <w:sz w:val="22"/>
          <w:szCs w:val="22"/>
        </w:rPr>
        <w:t>sche innovatie</w:t>
      </w:r>
      <w:r w:rsidRPr="009555ED">
        <w:rPr>
          <w:rFonts w:asciiTheme="minorHAnsi" w:hAnsiTheme="minorHAnsi" w:cstheme="minorHAnsi"/>
          <w:sz w:val="22"/>
          <w:szCs w:val="22"/>
        </w:rPr>
        <w:t>.</w:t>
      </w:r>
    </w:p>
    <w:p w14:paraId="18FC6395" w14:textId="77777777" w:rsidR="00321003" w:rsidRPr="00B72552" w:rsidRDefault="00321003" w:rsidP="00321003">
      <w:pPr>
        <w:pStyle w:val="Tabeltekst"/>
        <w:spacing w:line="240" w:lineRule="auto"/>
        <w:rPr>
          <w:rFonts w:asciiTheme="minorHAnsi" w:hAnsiTheme="minorHAnsi" w:cstheme="minorHAnsi"/>
          <w:i/>
          <w:iCs/>
          <w:sz w:val="22"/>
          <w:szCs w:val="22"/>
        </w:rPr>
      </w:pPr>
      <w:r w:rsidRPr="00B72552">
        <w:rPr>
          <w:rFonts w:asciiTheme="minorHAnsi" w:hAnsiTheme="minorHAnsi" w:cstheme="minorHAnsi"/>
          <w:i/>
          <w:iCs/>
          <w:sz w:val="22"/>
          <w:szCs w:val="22"/>
        </w:rPr>
        <w:t>Economie</w:t>
      </w:r>
    </w:p>
    <w:p w14:paraId="25850AE5" w14:textId="77777777" w:rsidR="00321003" w:rsidRDefault="00321003" w:rsidP="00321003">
      <w:pPr>
        <w:pStyle w:val="Tabeltekst"/>
        <w:numPr>
          <w:ilvl w:val="0"/>
          <w:numId w:val="11"/>
        </w:numPr>
        <w:spacing w:line="240" w:lineRule="auto"/>
        <w:rPr>
          <w:rFonts w:asciiTheme="minorHAnsi" w:hAnsiTheme="minorHAnsi" w:cstheme="minorHAnsi"/>
          <w:sz w:val="22"/>
          <w:szCs w:val="22"/>
        </w:rPr>
      </w:pPr>
      <w:r w:rsidRPr="009555ED">
        <w:rPr>
          <w:rFonts w:asciiTheme="minorHAnsi" w:hAnsiTheme="minorHAnsi" w:cstheme="minorHAnsi"/>
          <w:sz w:val="22"/>
          <w:szCs w:val="22"/>
        </w:rPr>
        <w:t>Nederland is economisch welvarend</w:t>
      </w:r>
      <w:r>
        <w:rPr>
          <w:rFonts w:asciiTheme="minorHAnsi" w:hAnsiTheme="minorHAnsi" w:cstheme="minorHAnsi"/>
          <w:sz w:val="22"/>
          <w:szCs w:val="22"/>
        </w:rPr>
        <w:t>; d</w:t>
      </w:r>
      <w:r w:rsidRPr="009555ED">
        <w:rPr>
          <w:rFonts w:asciiTheme="minorHAnsi" w:hAnsiTheme="minorHAnsi" w:cstheme="minorHAnsi"/>
          <w:sz w:val="22"/>
          <w:szCs w:val="22"/>
        </w:rPr>
        <w:t xml:space="preserve">e beleveniseconomie draait op volle toeren. </w:t>
      </w:r>
    </w:p>
    <w:p w14:paraId="7BFFBCC5" w14:textId="77777777" w:rsidR="00321003" w:rsidRDefault="00321003" w:rsidP="00321003">
      <w:pPr>
        <w:pStyle w:val="Tabeltekst"/>
        <w:numPr>
          <w:ilvl w:val="0"/>
          <w:numId w:val="11"/>
        </w:numPr>
        <w:spacing w:line="240" w:lineRule="auto"/>
        <w:rPr>
          <w:rFonts w:asciiTheme="minorHAnsi" w:hAnsiTheme="minorHAnsi" w:cstheme="minorHAnsi"/>
          <w:sz w:val="22"/>
          <w:szCs w:val="22"/>
        </w:rPr>
      </w:pPr>
      <w:r w:rsidRPr="009555ED">
        <w:rPr>
          <w:rFonts w:asciiTheme="minorHAnsi" w:hAnsiTheme="minorHAnsi" w:cstheme="minorHAnsi"/>
          <w:sz w:val="22"/>
          <w:szCs w:val="22"/>
        </w:rPr>
        <w:t>Kleine hightechbedrijven zijn leidend</w:t>
      </w:r>
      <w:r>
        <w:rPr>
          <w:rFonts w:asciiTheme="minorHAnsi" w:hAnsiTheme="minorHAnsi" w:cstheme="minorHAnsi"/>
          <w:sz w:val="22"/>
          <w:szCs w:val="22"/>
        </w:rPr>
        <w:t xml:space="preserve"> in de economie. </w:t>
      </w:r>
      <w:r w:rsidRPr="009555ED">
        <w:rPr>
          <w:rFonts w:asciiTheme="minorHAnsi" w:hAnsiTheme="minorHAnsi" w:cstheme="minorHAnsi"/>
          <w:sz w:val="22"/>
          <w:szCs w:val="22"/>
        </w:rPr>
        <w:t xml:space="preserve"> </w:t>
      </w:r>
    </w:p>
    <w:p w14:paraId="1CF9B9A5" w14:textId="77777777" w:rsidR="00321003" w:rsidRPr="009555ED" w:rsidRDefault="00321003" w:rsidP="00321003">
      <w:pPr>
        <w:pStyle w:val="Tabeltekst"/>
        <w:numPr>
          <w:ilvl w:val="0"/>
          <w:numId w:val="11"/>
        </w:numPr>
        <w:spacing w:line="240" w:lineRule="auto"/>
        <w:rPr>
          <w:rFonts w:asciiTheme="minorHAnsi" w:hAnsiTheme="minorHAnsi" w:cstheme="minorHAnsi"/>
          <w:sz w:val="22"/>
          <w:szCs w:val="22"/>
        </w:rPr>
      </w:pPr>
      <w:r>
        <w:rPr>
          <w:rFonts w:asciiTheme="minorHAnsi" w:hAnsiTheme="minorHAnsi" w:cstheme="minorHAnsi"/>
          <w:sz w:val="22"/>
          <w:szCs w:val="22"/>
        </w:rPr>
        <w:t>Veel goederen en diensten worden ge</w:t>
      </w:r>
      <w:r w:rsidRPr="009555ED">
        <w:rPr>
          <w:rFonts w:asciiTheme="minorHAnsi" w:hAnsiTheme="minorHAnsi" w:cstheme="minorHAnsi"/>
          <w:sz w:val="22"/>
          <w:szCs w:val="22"/>
        </w:rPr>
        <w:t>deel</w:t>
      </w:r>
      <w:r>
        <w:rPr>
          <w:rFonts w:asciiTheme="minorHAnsi" w:hAnsiTheme="minorHAnsi" w:cstheme="minorHAnsi"/>
          <w:sz w:val="22"/>
          <w:szCs w:val="22"/>
        </w:rPr>
        <w:t xml:space="preserve">d en de </w:t>
      </w:r>
      <w:r w:rsidRPr="009555ED">
        <w:rPr>
          <w:rFonts w:asciiTheme="minorHAnsi" w:hAnsiTheme="minorHAnsi" w:cstheme="minorHAnsi"/>
          <w:sz w:val="22"/>
          <w:szCs w:val="22"/>
        </w:rPr>
        <w:t>bezorgdiensten</w:t>
      </w:r>
      <w:r>
        <w:rPr>
          <w:rFonts w:asciiTheme="minorHAnsi" w:hAnsiTheme="minorHAnsi" w:cstheme="minorHAnsi"/>
          <w:sz w:val="22"/>
          <w:szCs w:val="22"/>
        </w:rPr>
        <w:t xml:space="preserve"> floreren sterk</w:t>
      </w:r>
      <w:r w:rsidRPr="009555ED">
        <w:rPr>
          <w:rFonts w:asciiTheme="minorHAnsi" w:hAnsiTheme="minorHAnsi" w:cstheme="minorHAnsi"/>
          <w:sz w:val="22"/>
          <w:szCs w:val="22"/>
        </w:rPr>
        <w:t>.</w:t>
      </w:r>
    </w:p>
    <w:p w14:paraId="3353ADF5" w14:textId="77777777" w:rsidR="00321003" w:rsidRPr="00B72552" w:rsidRDefault="00321003" w:rsidP="00321003">
      <w:pPr>
        <w:pStyle w:val="Tabeltekst"/>
        <w:spacing w:line="240" w:lineRule="auto"/>
        <w:rPr>
          <w:rFonts w:asciiTheme="minorHAnsi" w:hAnsiTheme="minorHAnsi" w:cstheme="minorHAnsi"/>
          <w:i/>
          <w:iCs/>
          <w:sz w:val="22"/>
          <w:szCs w:val="22"/>
        </w:rPr>
      </w:pPr>
      <w:r w:rsidRPr="00B72552">
        <w:rPr>
          <w:rFonts w:asciiTheme="minorHAnsi" w:hAnsiTheme="minorHAnsi" w:cstheme="minorHAnsi"/>
          <w:i/>
          <w:iCs/>
          <w:sz w:val="22"/>
          <w:szCs w:val="22"/>
        </w:rPr>
        <w:t>Beleid</w:t>
      </w:r>
    </w:p>
    <w:p w14:paraId="2C4560A1" w14:textId="77777777" w:rsidR="00321003" w:rsidRDefault="00321003" w:rsidP="00321003">
      <w:pPr>
        <w:pStyle w:val="Tabeltekst"/>
        <w:numPr>
          <w:ilvl w:val="0"/>
          <w:numId w:val="11"/>
        </w:numPr>
        <w:spacing w:line="240" w:lineRule="auto"/>
        <w:rPr>
          <w:rFonts w:asciiTheme="minorHAnsi" w:hAnsiTheme="minorHAnsi" w:cstheme="minorHAnsi"/>
          <w:sz w:val="22"/>
          <w:szCs w:val="22"/>
        </w:rPr>
      </w:pPr>
      <w:r w:rsidRPr="009555ED">
        <w:rPr>
          <w:rFonts w:asciiTheme="minorHAnsi" w:hAnsiTheme="minorHAnsi" w:cstheme="minorHAnsi"/>
          <w:sz w:val="22"/>
          <w:szCs w:val="22"/>
        </w:rPr>
        <w:t xml:space="preserve">De </w:t>
      </w:r>
      <w:r>
        <w:rPr>
          <w:rFonts w:asciiTheme="minorHAnsi" w:hAnsiTheme="minorHAnsi" w:cstheme="minorHAnsi"/>
          <w:sz w:val="22"/>
          <w:szCs w:val="22"/>
        </w:rPr>
        <w:t>Rijks</w:t>
      </w:r>
      <w:r w:rsidRPr="009555ED">
        <w:rPr>
          <w:rFonts w:asciiTheme="minorHAnsi" w:hAnsiTheme="minorHAnsi" w:cstheme="minorHAnsi"/>
          <w:sz w:val="22"/>
          <w:szCs w:val="22"/>
        </w:rPr>
        <w:t xml:space="preserve">overheid garandeert vrije markten </w:t>
      </w:r>
      <w:r>
        <w:rPr>
          <w:rFonts w:asciiTheme="minorHAnsi" w:hAnsiTheme="minorHAnsi" w:cstheme="minorHAnsi"/>
          <w:sz w:val="22"/>
          <w:szCs w:val="22"/>
        </w:rPr>
        <w:t xml:space="preserve">via een </w:t>
      </w:r>
      <w:r w:rsidRPr="009555ED">
        <w:rPr>
          <w:rFonts w:asciiTheme="minorHAnsi" w:hAnsiTheme="minorHAnsi" w:cstheme="minorHAnsi"/>
          <w:sz w:val="22"/>
          <w:szCs w:val="22"/>
        </w:rPr>
        <w:t xml:space="preserve">mededingsautoriteit </w:t>
      </w:r>
      <w:r>
        <w:rPr>
          <w:rFonts w:asciiTheme="minorHAnsi" w:hAnsiTheme="minorHAnsi" w:cstheme="minorHAnsi"/>
          <w:sz w:val="22"/>
          <w:szCs w:val="22"/>
        </w:rPr>
        <w:t xml:space="preserve">die krachtig optreedt </w:t>
      </w:r>
      <w:r w:rsidRPr="009555ED">
        <w:rPr>
          <w:rFonts w:asciiTheme="minorHAnsi" w:hAnsiTheme="minorHAnsi" w:cstheme="minorHAnsi"/>
          <w:sz w:val="22"/>
          <w:szCs w:val="22"/>
        </w:rPr>
        <w:t xml:space="preserve">en garandeert </w:t>
      </w:r>
      <w:r>
        <w:rPr>
          <w:rFonts w:asciiTheme="minorHAnsi" w:hAnsiTheme="minorHAnsi" w:cstheme="minorHAnsi"/>
          <w:sz w:val="22"/>
          <w:szCs w:val="22"/>
        </w:rPr>
        <w:t xml:space="preserve">ook de </w:t>
      </w:r>
      <w:r w:rsidRPr="009555ED">
        <w:rPr>
          <w:rFonts w:asciiTheme="minorHAnsi" w:hAnsiTheme="minorHAnsi" w:cstheme="minorHAnsi"/>
          <w:sz w:val="22"/>
          <w:szCs w:val="22"/>
        </w:rPr>
        <w:t>individuele vrijheden</w:t>
      </w:r>
      <w:r>
        <w:rPr>
          <w:rFonts w:asciiTheme="minorHAnsi" w:hAnsiTheme="minorHAnsi" w:cstheme="minorHAnsi"/>
          <w:sz w:val="22"/>
          <w:szCs w:val="22"/>
        </w:rPr>
        <w:t xml:space="preserve"> van burgers en consumenten</w:t>
      </w:r>
      <w:r w:rsidRPr="009555ED">
        <w:rPr>
          <w:rFonts w:asciiTheme="minorHAnsi" w:hAnsiTheme="minorHAnsi" w:cstheme="minorHAnsi"/>
          <w:sz w:val="22"/>
          <w:szCs w:val="22"/>
        </w:rPr>
        <w:t xml:space="preserve">. </w:t>
      </w:r>
    </w:p>
    <w:p w14:paraId="7C98C50B" w14:textId="77777777" w:rsidR="00321003" w:rsidRPr="009555ED" w:rsidRDefault="00321003" w:rsidP="00321003">
      <w:pPr>
        <w:pStyle w:val="Tabeltekst"/>
        <w:numPr>
          <w:ilvl w:val="0"/>
          <w:numId w:val="11"/>
        </w:numPr>
        <w:spacing w:line="240" w:lineRule="auto"/>
        <w:rPr>
          <w:rFonts w:asciiTheme="minorHAnsi" w:hAnsiTheme="minorHAnsi" w:cstheme="minorHAnsi"/>
          <w:sz w:val="22"/>
          <w:szCs w:val="22"/>
        </w:rPr>
      </w:pPr>
      <w:r>
        <w:rPr>
          <w:rFonts w:asciiTheme="minorHAnsi" w:hAnsiTheme="minorHAnsi" w:cstheme="minorHAnsi"/>
          <w:sz w:val="22"/>
          <w:szCs w:val="22"/>
        </w:rPr>
        <w:t xml:space="preserve">Het Rijk </w:t>
      </w:r>
      <w:r w:rsidRPr="009555ED">
        <w:rPr>
          <w:rFonts w:asciiTheme="minorHAnsi" w:hAnsiTheme="minorHAnsi" w:cstheme="minorHAnsi"/>
          <w:sz w:val="22"/>
          <w:szCs w:val="22"/>
        </w:rPr>
        <w:t xml:space="preserve">investeert in energienetwerken, datanetwerken en cyberveiligheid. Het omgevingsbeleid is </w:t>
      </w:r>
      <w:r>
        <w:rPr>
          <w:rFonts w:asciiTheme="minorHAnsi" w:hAnsiTheme="minorHAnsi" w:cstheme="minorHAnsi"/>
          <w:sz w:val="22"/>
          <w:szCs w:val="22"/>
        </w:rPr>
        <w:t>ge</w:t>
      </w:r>
      <w:r w:rsidRPr="009555ED">
        <w:rPr>
          <w:rFonts w:asciiTheme="minorHAnsi" w:hAnsiTheme="minorHAnsi" w:cstheme="minorHAnsi"/>
          <w:sz w:val="22"/>
          <w:szCs w:val="22"/>
        </w:rPr>
        <w:t>minima</w:t>
      </w:r>
      <w:r>
        <w:rPr>
          <w:rFonts w:asciiTheme="minorHAnsi" w:hAnsiTheme="minorHAnsi" w:cstheme="minorHAnsi"/>
          <w:sz w:val="22"/>
          <w:szCs w:val="22"/>
        </w:rPr>
        <w:t>liseerd en wordt door zelflerende algoritmen gedomineerd</w:t>
      </w:r>
      <w:r w:rsidRPr="009555ED">
        <w:rPr>
          <w:rFonts w:asciiTheme="minorHAnsi" w:hAnsiTheme="minorHAnsi" w:cstheme="minorHAnsi"/>
          <w:sz w:val="22"/>
          <w:szCs w:val="22"/>
        </w:rPr>
        <w:t xml:space="preserve">. </w:t>
      </w:r>
    </w:p>
    <w:p w14:paraId="0BCC3EEB" w14:textId="77777777" w:rsidR="00321003" w:rsidRPr="00B72552" w:rsidRDefault="00321003" w:rsidP="00321003">
      <w:pPr>
        <w:pStyle w:val="Tabeltekst"/>
        <w:spacing w:line="240" w:lineRule="auto"/>
        <w:rPr>
          <w:rFonts w:asciiTheme="minorHAnsi" w:hAnsiTheme="minorHAnsi" w:cstheme="minorHAnsi"/>
          <w:i/>
          <w:iCs/>
          <w:sz w:val="22"/>
          <w:szCs w:val="22"/>
        </w:rPr>
      </w:pPr>
      <w:r w:rsidRPr="00B72552">
        <w:rPr>
          <w:rFonts w:asciiTheme="minorHAnsi" w:hAnsiTheme="minorHAnsi" w:cstheme="minorHAnsi"/>
          <w:i/>
          <w:iCs/>
          <w:sz w:val="22"/>
          <w:szCs w:val="22"/>
        </w:rPr>
        <w:t>Ruimtegebruik</w:t>
      </w:r>
    </w:p>
    <w:p w14:paraId="35968408" w14:textId="77777777" w:rsidR="00321003" w:rsidRDefault="00321003" w:rsidP="00321003">
      <w:pPr>
        <w:pStyle w:val="Tabeltekst"/>
        <w:numPr>
          <w:ilvl w:val="0"/>
          <w:numId w:val="11"/>
        </w:numPr>
        <w:spacing w:line="240" w:lineRule="auto"/>
        <w:rPr>
          <w:rFonts w:asciiTheme="minorHAnsi" w:hAnsiTheme="minorHAnsi" w:cstheme="minorHAnsi"/>
          <w:sz w:val="22"/>
          <w:szCs w:val="22"/>
        </w:rPr>
      </w:pPr>
      <w:r w:rsidRPr="00670011">
        <w:rPr>
          <w:rFonts w:asciiTheme="minorHAnsi" w:hAnsiTheme="minorHAnsi" w:cstheme="minorHAnsi"/>
          <w:sz w:val="22"/>
          <w:szCs w:val="22"/>
        </w:rPr>
        <w:t xml:space="preserve">Ruimte wordt meervoudig gebruikt en digitaal geprogrammeerd. Veel plekken en gebouwen zijn onbestemd. Werklocaties zijn flexibel voor verschillende bedrijfsactiviteiten. </w:t>
      </w:r>
    </w:p>
    <w:p w14:paraId="6A53E565" w14:textId="77777777" w:rsidR="00321003" w:rsidRPr="00670011" w:rsidRDefault="00321003" w:rsidP="00321003">
      <w:pPr>
        <w:pStyle w:val="Tabeltekst"/>
        <w:numPr>
          <w:ilvl w:val="0"/>
          <w:numId w:val="11"/>
        </w:numPr>
        <w:spacing w:line="240" w:lineRule="auto"/>
        <w:rPr>
          <w:rFonts w:asciiTheme="minorHAnsi" w:hAnsiTheme="minorHAnsi" w:cstheme="minorHAnsi"/>
          <w:sz w:val="22"/>
          <w:szCs w:val="22"/>
        </w:rPr>
      </w:pPr>
      <w:r>
        <w:rPr>
          <w:rFonts w:asciiTheme="minorHAnsi" w:hAnsiTheme="minorHAnsi" w:cstheme="minorHAnsi"/>
          <w:sz w:val="22"/>
          <w:szCs w:val="22"/>
        </w:rPr>
        <w:t>De l</w:t>
      </w:r>
      <w:r w:rsidRPr="00670011">
        <w:rPr>
          <w:rFonts w:asciiTheme="minorHAnsi" w:hAnsiTheme="minorHAnsi" w:cstheme="minorHAnsi"/>
          <w:sz w:val="22"/>
          <w:szCs w:val="22"/>
        </w:rPr>
        <w:t xml:space="preserve">andbouw varieert van grootschalig en hightech tot kleinschalig en multifunctioneel. Veel natuurgebieden op land zijn klein en tijdelijk. </w:t>
      </w:r>
    </w:p>
    <w:p w14:paraId="2F944044" w14:textId="77777777" w:rsidR="00321003" w:rsidRPr="009555ED" w:rsidRDefault="00321003" w:rsidP="00321003">
      <w:pPr>
        <w:pStyle w:val="Tabeltekst"/>
        <w:numPr>
          <w:ilvl w:val="0"/>
          <w:numId w:val="11"/>
        </w:numPr>
        <w:spacing w:line="240" w:lineRule="auto"/>
        <w:rPr>
          <w:rFonts w:asciiTheme="minorHAnsi" w:hAnsiTheme="minorHAnsi" w:cstheme="minorHAnsi"/>
          <w:sz w:val="22"/>
          <w:szCs w:val="22"/>
        </w:rPr>
      </w:pPr>
      <w:r w:rsidRPr="009555ED">
        <w:rPr>
          <w:rFonts w:asciiTheme="minorHAnsi" w:hAnsiTheme="minorHAnsi" w:cstheme="minorHAnsi"/>
          <w:sz w:val="22"/>
          <w:szCs w:val="22"/>
        </w:rPr>
        <w:t>Op zee wordt energie opgewekt via windparken, drijvende zonneparken, aquacultuur e.d. De visserij</w:t>
      </w:r>
      <w:r>
        <w:rPr>
          <w:rFonts w:asciiTheme="minorHAnsi" w:hAnsiTheme="minorHAnsi" w:cstheme="minorHAnsi"/>
          <w:sz w:val="22"/>
          <w:szCs w:val="22"/>
        </w:rPr>
        <w:t xml:space="preserve"> heeft weinig ruimte</w:t>
      </w:r>
      <w:r w:rsidRPr="009555ED">
        <w:rPr>
          <w:rFonts w:asciiTheme="minorHAnsi" w:hAnsiTheme="minorHAnsi" w:cstheme="minorHAnsi"/>
          <w:sz w:val="22"/>
          <w:szCs w:val="22"/>
        </w:rPr>
        <w:t>.</w:t>
      </w:r>
      <w:r>
        <w:rPr>
          <w:rFonts w:asciiTheme="minorHAnsi" w:hAnsiTheme="minorHAnsi" w:cstheme="minorHAnsi"/>
          <w:sz w:val="22"/>
          <w:szCs w:val="22"/>
        </w:rPr>
        <w:t xml:space="preserve"> De natuurgebieden zijn beperkt tot de huidige schermde gebieden.</w:t>
      </w:r>
    </w:p>
    <w:p w14:paraId="65722BBF" w14:textId="77777777" w:rsidR="00321003" w:rsidRPr="00B72552" w:rsidRDefault="00321003" w:rsidP="00321003">
      <w:pPr>
        <w:pStyle w:val="Tabeltekst"/>
        <w:spacing w:line="240" w:lineRule="auto"/>
        <w:rPr>
          <w:rFonts w:asciiTheme="minorHAnsi" w:hAnsiTheme="minorHAnsi" w:cstheme="minorHAnsi"/>
          <w:i/>
          <w:iCs/>
          <w:sz w:val="22"/>
          <w:szCs w:val="22"/>
        </w:rPr>
      </w:pPr>
      <w:r w:rsidRPr="00B72552">
        <w:rPr>
          <w:rFonts w:asciiTheme="minorHAnsi" w:hAnsiTheme="minorHAnsi" w:cstheme="minorHAnsi"/>
          <w:i/>
          <w:iCs/>
          <w:sz w:val="22"/>
          <w:szCs w:val="22"/>
        </w:rPr>
        <w:t>Ruimtelijke patronen</w:t>
      </w:r>
    </w:p>
    <w:p w14:paraId="68051D52" w14:textId="77777777" w:rsidR="00321003" w:rsidRDefault="00321003" w:rsidP="00321003">
      <w:pPr>
        <w:pStyle w:val="Tabeltekst"/>
        <w:numPr>
          <w:ilvl w:val="0"/>
          <w:numId w:val="11"/>
        </w:numPr>
        <w:spacing w:line="240" w:lineRule="auto"/>
        <w:rPr>
          <w:rFonts w:asciiTheme="minorHAnsi" w:hAnsiTheme="minorHAnsi" w:cstheme="minorHAnsi"/>
          <w:sz w:val="22"/>
          <w:szCs w:val="22"/>
        </w:rPr>
      </w:pPr>
      <w:r w:rsidRPr="009555ED">
        <w:rPr>
          <w:rFonts w:asciiTheme="minorHAnsi" w:hAnsiTheme="minorHAnsi" w:cstheme="minorHAnsi"/>
          <w:sz w:val="22"/>
          <w:szCs w:val="22"/>
        </w:rPr>
        <w:t xml:space="preserve">De digitale ruimte is belangrijker dan de fysieke ruimte. De locatie doet er minder toe, wat leidt tot spreiding. Fysiek levert dit een </w:t>
      </w:r>
      <w:r>
        <w:rPr>
          <w:rFonts w:asciiTheme="minorHAnsi" w:hAnsiTheme="minorHAnsi" w:cstheme="minorHAnsi"/>
          <w:sz w:val="22"/>
          <w:szCs w:val="22"/>
        </w:rPr>
        <w:t xml:space="preserve">veranderende </w:t>
      </w:r>
      <w:r w:rsidRPr="009555ED">
        <w:rPr>
          <w:rFonts w:asciiTheme="minorHAnsi" w:hAnsiTheme="minorHAnsi" w:cstheme="minorHAnsi"/>
          <w:sz w:val="22"/>
          <w:szCs w:val="22"/>
        </w:rPr>
        <w:t xml:space="preserve">lappendeken op. </w:t>
      </w:r>
    </w:p>
    <w:p w14:paraId="2742B1F3" w14:textId="77777777" w:rsidR="00321003" w:rsidRPr="009555ED" w:rsidRDefault="00321003" w:rsidP="00321003">
      <w:pPr>
        <w:pStyle w:val="Tabeltekst"/>
        <w:numPr>
          <w:ilvl w:val="0"/>
          <w:numId w:val="11"/>
        </w:numPr>
        <w:spacing w:line="240" w:lineRule="auto"/>
        <w:rPr>
          <w:rFonts w:asciiTheme="minorHAnsi" w:hAnsiTheme="minorHAnsi" w:cstheme="minorHAnsi"/>
          <w:sz w:val="22"/>
          <w:szCs w:val="22"/>
        </w:rPr>
      </w:pPr>
      <w:r>
        <w:rPr>
          <w:rFonts w:asciiTheme="minorHAnsi" w:hAnsiTheme="minorHAnsi" w:cstheme="minorHAnsi"/>
          <w:sz w:val="22"/>
          <w:szCs w:val="22"/>
        </w:rPr>
        <w:t>N</w:t>
      </w:r>
      <w:r w:rsidRPr="009555ED">
        <w:rPr>
          <w:rFonts w:asciiTheme="minorHAnsi" w:hAnsiTheme="minorHAnsi" w:cstheme="minorHAnsi"/>
          <w:sz w:val="22"/>
          <w:szCs w:val="22"/>
        </w:rPr>
        <w:t>aast hotspots zijn er ook coldspots. Bedrijven en burgers zijn naar buiten de Randstad getrokken.</w:t>
      </w:r>
    </w:p>
    <w:p w14:paraId="44B184FA" w14:textId="77777777" w:rsidR="00321003" w:rsidRPr="00B72552" w:rsidRDefault="00321003" w:rsidP="00321003">
      <w:pPr>
        <w:pStyle w:val="Tabeltekst"/>
        <w:spacing w:line="240" w:lineRule="auto"/>
        <w:rPr>
          <w:rFonts w:asciiTheme="minorHAnsi" w:hAnsiTheme="minorHAnsi" w:cstheme="minorHAnsi"/>
          <w:i/>
          <w:iCs/>
          <w:sz w:val="22"/>
          <w:szCs w:val="22"/>
        </w:rPr>
      </w:pPr>
      <w:r w:rsidRPr="00B72552">
        <w:rPr>
          <w:rFonts w:asciiTheme="minorHAnsi" w:hAnsiTheme="minorHAnsi" w:cstheme="minorHAnsi"/>
          <w:i/>
          <w:iCs/>
          <w:sz w:val="22"/>
          <w:szCs w:val="22"/>
        </w:rPr>
        <w:t>Ruimtelijke samenhangen</w:t>
      </w:r>
    </w:p>
    <w:p w14:paraId="69475285" w14:textId="77777777" w:rsidR="00321003" w:rsidRPr="00B72552" w:rsidRDefault="00321003" w:rsidP="00321003">
      <w:pPr>
        <w:pStyle w:val="Lijstalinea"/>
        <w:numPr>
          <w:ilvl w:val="0"/>
          <w:numId w:val="11"/>
        </w:numPr>
      </w:pPr>
      <w:r w:rsidRPr="00B72552">
        <w:rPr>
          <w:rFonts w:asciiTheme="minorHAnsi" w:hAnsiTheme="minorHAnsi" w:cstheme="minorHAnsi"/>
          <w:sz w:val="22"/>
        </w:rPr>
        <w:t>Er is sprake van virtuele samenhang tussen ruimtelijke functies.</w:t>
      </w:r>
      <w:r>
        <w:rPr>
          <w:rFonts w:asciiTheme="minorHAnsi" w:hAnsiTheme="minorHAnsi" w:cstheme="minorHAnsi"/>
          <w:sz w:val="22"/>
        </w:rPr>
        <w:t xml:space="preserve"> </w:t>
      </w:r>
      <w:r w:rsidRPr="00B72552">
        <w:rPr>
          <w:rFonts w:asciiTheme="minorHAnsi" w:hAnsiTheme="minorHAnsi" w:cstheme="minorHAnsi"/>
          <w:sz w:val="22"/>
        </w:rPr>
        <w:t xml:space="preserve">De fysieke wereld is gefragmenteerd. Waar nodig </w:t>
      </w:r>
      <w:r>
        <w:rPr>
          <w:rFonts w:asciiTheme="minorHAnsi" w:hAnsiTheme="minorHAnsi" w:cstheme="minorHAnsi"/>
          <w:sz w:val="22"/>
        </w:rPr>
        <w:t xml:space="preserve">zijn </w:t>
      </w:r>
      <w:r w:rsidRPr="00B72552">
        <w:rPr>
          <w:rFonts w:asciiTheme="minorHAnsi" w:hAnsiTheme="minorHAnsi" w:cstheme="minorHAnsi"/>
          <w:sz w:val="22"/>
        </w:rPr>
        <w:t>functies</w:t>
      </w:r>
      <w:r>
        <w:rPr>
          <w:rFonts w:asciiTheme="minorHAnsi" w:hAnsiTheme="minorHAnsi" w:cstheme="minorHAnsi"/>
          <w:sz w:val="22"/>
        </w:rPr>
        <w:t xml:space="preserve"> ges</w:t>
      </w:r>
      <w:r w:rsidRPr="00B72552">
        <w:rPr>
          <w:rFonts w:asciiTheme="minorHAnsi" w:hAnsiTheme="minorHAnsi" w:cstheme="minorHAnsi"/>
          <w:sz w:val="22"/>
        </w:rPr>
        <w:t>cheid</w:t>
      </w:r>
      <w:r>
        <w:rPr>
          <w:rFonts w:asciiTheme="minorHAnsi" w:hAnsiTheme="minorHAnsi" w:cstheme="minorHAnsi"/>
          <w:sz w:val="22"/>
        </w:rPr>
        <w:t>en</w:t>
      </w:r>
      <w:r w:rsidRPr="00B72552">
        <w:rPr>
          <w:rFonts w:asciiTheme="minorHAnsi" w:hAnsiTheme="minorHAnsi" w:cstheme="minorHAnsi"/>
          <w:sz w:val="22"/>
        </w:rPr>
        <w:t>. Er is samenhang in de tijd gericht op flexibiliteit.</w:t>
      </w:r>
    </w:p>
    <w:p w14:paraId="400B6F38" w14:textId="5BA6AD14" w:rsidR="00321003" w:rsidRPr="00886593" w:rsidRDefault="00321003" w:rsidP="00321003">
      <w:pPr>
        <w:pStyle w:val="Kop2Ongenummerd"/>
        <w:rPr>
          <w:rFonts w:asciiTheme="minorHAnsi" w:hAnsiTheme="minorHAnsi" w:cstheme="minorHAnsi"/>
          <w:b/>
          <w:bCs/>
          <w:color w:val="C00000"/>
          <w:sz w:val="24"/>
          <w:szCs w:val="24"/>
        </w:rPr>
      </w:pPr>
      <w:r w:rsidRPr="00886593">
        <w:rPr>
          <w:rFonts w:asciiTheme="minorHAnsi" w:hAnsiTheme="minorHAnsi" w:cstheme="minorHAnsi"/>
          <w:b/>
          <w:bCs/>
          <w:color w:val="C00000"/>
          <w:sz w:val="24"/>
          <w:szCs w:val="24"/>
        </w:rPr>
        <w:t xml:space="preserve">Algemene </w:t>
      </w:r>
      <w:r w:rsidR="00153C3E">
        <w:rPr>
          <w:rFonts w:asciiTheme="minorHAnsi" w:hAnsiTheme="minorHAnsi" w:cstheme="minorHAnsi"/>
          <w:b/>
          <w:bCs/>
          <w:color w:val="C00000"/>
          <w:sz w:val="24"/>
          <w:szCs w:val="24"/>
        </w:rPr>
        <w:t>strategie</w:t>
      </w:r>
      <w:r w:rsidR="00855E60">
        <w:rPr>
          <w:rFonts w:asciiTheme="minorHAnsi" w:hAnsiTheme="minorHAnsi" w:cstheme="minorHAnsi"/>
          <w:b/>
          <w:bCs/>
          <w:color w:val="C00000"/>
          <w:sz w:val="24"/>
          <w:szCs w:val="24"/>
        </w:rPr>
        <w:t xml:space="preserve"> tot 2050</w:t>
      </w:r>
    </w:p>
    <w:p w14:paraId="11B67B75" w14:textId="77777777" w:rsidR="00321003" w:rsidRPr="006C3132" w:rsidRDefault="00321003" w:rsidP="00321003">
      <w:pPr>
        <w:pStyle w:val="Tabeltekst"/>
        <w:spacing w:line="240" w:lineRule="auto"/>
        <w:rPr>
          <w:rFonts w:asciiTheme="minorHAnsi" w:hAnsiTheme="minorHAnsi" w:cstheme="minorHAnsi"/>
          <w:i/>
          <w:iCs/>
          <w:sz w:val="22"/>
          <w:szCs w:val="22"/>
        </w:rPr>
      </w:pPr>
      <w:r w:rsidRPr="006C3132">
        <w:rPr>
          <w:rFonts w:asciiTheme="minorHAnsi" w:hAnsiTheme="minorHAnsi" w:cstheme="minorHAnsi"/>
          <w:i/>
          <w:iCs/>
          <w:sz w:val="22"/>
          <w:szCs w:val="22"/>
        </w:rPr>
        <w:t>Verandering</w:t>
      </w:r>
      <w:r>
        <w:rPr>
          <w:rFonts w:asciiTheme="minorHAnsi" w:hAnsiTheme="minorHAnsi" w:cstheme="minorHAnsi"/>
          <w:i/>
          <w:iCs/>
          <w:sz w:val="22"/>
          <w:szCs w:val="22"/>
        </w:rPr>
        <w:t>en</w:t>
      </w:r>
    </w:p>
    <w:p w14:paraId="20AAEF41" w14:textId="77777777" w:rsidR="00321003" w:rsidRPr="009555ED" w:rsidRDefault="00321003" w:rsidP="00321003">
      <w:pPr>
        <w:pStyle w:val="Tabeltekst"/>
        <w:numPr>
          <w:ilvl w:val="0"/>
          <w:numId w:val="23"/>
        </w:numPr>
        <w:spacing w:line="240" w:lineRule="auto"/>
        <w:rPr>
          <w:rFonts w:asciiTheme="minorHAnsi" w:hAnsiTheme="minorHAnsi" w:cstheme="minorHAnsi"/>
          <w:sz w:val="22"/>
          <w:szCs w:val="22"/>
        </w:rPr>
      </w:pPr>
      <w:r w:rsidRPr="009555ED">
        <w:rPr>
          <w:rFonts w:asciiTheme="minorHAnsi" w:hAnsiTheme="minorHAnsi" w:cstheme="minorHAnsi"/>
          <w:sz w:val="22"/>
          <w:szCs w:val="22"/>
        </w:rPr>
        <w:t>De introductie van nieuwe technologieën gaat eerst langzaam door maatschappelijke weerstanden</w:t>
      </w:r>
      <w:r>
        <w:rPr>
          <w:rFonts w:asciiTheme="minorHAnsi" w:hAnsiTheme="minorHAnsi" w:cstheme="minorHAnsi"/>
          <w:sz w:val="22"/>
          <w:szCs w:val="22"/>
        </w:rPr>
        <w:t xml:space="preserve"> tegen kernenergie en geo-engineering</w:t>
      </w:r>
      <w:r w:rsidRPr="009555ED">
        <w:rPr>
          <w:rFonts w:asciiTheme="minorHAnsi" w:hAnsiTheme="minorHAnsi" w:cstheme="minorHAnsi"/>
          <w:sz w:val="22"/>
          <w:szCs w:val="22"/>
        </w:rPr>
        <w:t>, maar als er echt werk gemaakt wordt van het mededingingsbeleid en de maatschappelijke weerstand wegebt ontstaat er een stroomversnelling.</w:t>
      </w:r>
    </w:p>
    <w:p w14:paraId="58A9497C" w14:textId="77777777" w:rsidR="00321003" w:rsidRDefault="00321003" w:rsidP="00321003">
      <w:pPr>
        <w:pStyle w:val="Tabeltekst"/>
        <w:spacing w:line="240" w:lineRule="auto"/>
        <w:rPr>
          <w:rFonts w:asciiTheme="minorHAnsi" w:hAnsiTheme="minorHAnsi" w:cstheme="minorHAnsi"/>
          <w:i/>
          <w:iCs/>
          <w:sz w:val="22"/>
          <w:szCs w:val="22"/>
        </w:rPr>
      </w:pPr>
    </w:p>
    <w:p w14:paraId="7174EEB7" w14:textId="77777777" w:rsidR="00321003" w:rsidRPr="006C3132" w:rsidRDefault="00321003" w:rsidP="00321003">
      <w:pPr>
        <w:pStyle w:val="Tabeltekst"/>
        <w:spacing w:line="240" w:lineRule="auto"/>
        <w:rPr>
          <w:rFonts w:asciiTheme="minorHAnsi" w:hAnsiTheme="minorHAnsi" w:cstheme="minorHAnsi"/>
          <w:i/>
          <w:iCs/>
          <w:sz w:val="22"/>
          <w:szCs w:val="22"/>
        </w:rPr>
      </w:pPr>
      <w:r w:rsidRPr="006C3132">
        <w:rPr>
          <w:rFonts w:asciiTheme="minorHAnsi" w:hAnsiTheme="minorHAnsi" w:cstheme="minorHAnsi"/>
          <w:i/>
          <w:iCs/>
          <w:sz w:val="22"/>
          <w:szCs w:val="22"/>
        </w:rPr>
        <w:t xml:space="preserve">Aanleidingen </w:t>
      </w:r>
    </w:p>
    <w:p w14:paraId="2DF6C610" w14:textId="77777777" w:rsidR="00321003" w:rsidRPr="009F7D8C" w:rsidRDefault="00321003" w:rsidP="00321003">
      <w:pPr>
        <w:pStyle w:val="Tabeltekst"/>
        <w:numPr>
          <w:ilvl w:val="0"/>
          <w:numId w:val="23"/>
        </w:numPr>
        <w:spacing w:line="240" w:lineRule="auto"/>
        <w:rPr>
          <w:rFonts w:asciiTheme="minorHAnsi" w:hAnsiTheme="minorHAnsi" w:cstheme="minorHAnsi"/>
          <w:sz w:val="22"/>
          <w:szCs w:val="22"/>
        </w:rPr>
      </w:pPr>
      <w:r w:rsidRPr="009F7D8C">
        <w:rPr>
          <w:rFonts w:asciiTheme="minorHAnsi" w:hAnsiTheme="minorHAnsi" w:cstheme="minorHAnsi"/>
          <w:sz w:val="22"/>
          <w:szCs w:val="22"/>
        </w:rPr>
        <w:t xml:space="preserve">De belangrijkste aanleidingen </w:t>
      </w:r>
      <w:r>
        <w:rPr>
          <w:rFonts w:asciiTheme="minorHAnsi" w:hAnsiTheme="minorHAnsi" w:cstheme="minorHAnsi"/>
          <w:sz w:val="22"/>
          <w:szCs w:val="22"/>
        </w:rPr>
        <w:t xml:space="preserve">(‘uitdagingen’) </w:t>
      </w:r>
      <w:r w:rsidRPr="009F7D8C">
        <w:rPr>
          <w:rFonts w:asciiTheme="minorHAnsi" w:hAnsiTheme="minorHAnsi" w:cstheme="minorHAnsi"/>
          <w:sz w:val="22"/>
          <w:szCs w:val="22"/>
        </w:rPr>
        <w:t xml:space="preserve">voor de verandering zijn: de </w:t>
      </w:r>
      <w:r>
        <w:rPr>
          <w:rFonts w:asciiTheme="minorHAnsi" w:hAnsiTheme="minorHAnsi" w:cstheme="minorHAnsi"/>
          <w:sz w:val="22"/>
          <w:szCs w:val="22"/>
        </w:rPr>
        <w:t xml:space="preserve">snelle </w:t>
      </w:r>
      <w:r w:rsidRPr="009F7D8C">
        <w:rPr>
          <w:rFonts w:asciiTheme="minorHAnsi" w:hAnsiTheme="minorHAnsi" w:cstheme="minorHAnsi"/>
          <w:sz w:val="22"/>
          <w:szCs w:val="22"/>
        </w:rPr>
        <w:t>ontwikkeling van ICT en andere technologie</w:t>
      </w:r>
      <w:r>
        <w:rPr>
          <w:rFonts w:asciiTheme="minorHAnsi" w:hAnsiTheme="minorHAnsi" w:cstheme="minorHAnsi"/>
          <w:sz w:val="22"/>
          <w:szCs w:val="22"/>
        </w:rPr>
        <w:t xml:space="preserve">ën, het schaarser worden van grondstoffen en de gevolgen van klimaatverandering.  </w:t>
      </w:r>
    </w:p>
    <w:p w14:paraId="6F1916B9" w14:textId="77777777" w:rsidR="00321003" w:rsidRDefault="00321003" w:rsidP="00321003">
      <w:pPr>
        <w:pStyle w:val="Tabeltekst"/>
        <w:spacing w:line="240" w:lineRule="auto"/>
        <w:rPr>
          <w:rFonts w:asciiTheme="minorHAnsi" w:hAnsiTheme="minorHAnsi" w:cstheme="minorHAnsi"/>
          <w:i/>
          <w:iCs/>
          <w:sz w:val="22"/>
          <w:szCs w:val="22"/>
        </w:rPr>
      </w:pPr>
      <w:r>
        <w:rPr>
          <w:rFonts w:asciiTheme="minorHAnsi" w:hAnsiTheme="minorHAnsi" w:cstheme="minorHAnsi"/>
          <w:i/>
          <w:iCs/>
          <w:sz w:val="22"/>
          <w:szCs w:val="22"/>
        </w:rPr>
        <w:t>Initiatiefnemers</w:t>
      </w:r>
    </w:p>
    <w:p w14:paraId="308998EA" w14:textId="77777777" w:rsidR="00321003" w:rsidRPr="00F66D7A" w:rsidRDefault="00321003" w:rsidP="00321003">
      <w:pPr>
        <w:pStyle w:val="Tabeltekst"/>
        <w:numPr>
          <w:ilvl w:val="0"/>
          <w:numId w:val="23"/>
        </w:numPr>
        <w:spacing w:line="240" w:lineRule="auto"/>
        <w:rPr>
          <w:rFonts w:asciiTheme="minorHAnsi" w:hAnsiTheme="minorHAnsi" w:cstheme="minorHAnsi"/>
          <w:sz w:val="22"/>
          <w:szCs w:val="22"/>
        </w:rPr>
      </w:pPr>
      <w:r>
        <w:rPr>
          <w:rFonts w:asciiTheme="minorHAnsi" w:hAnsiTheme="minorHAnsi" w:cstheme="minorHAnsi"/>
          <w:sz w:val="22"/>
          <w:szCs w:val="22"/>
        </w:rPr>
        <w:t xml:space="preserve">De belangrijkste initiatiefnemers tot de genoemde verandering zijn: de bubbels waarin burgers en bedrijven zich begeven, de kleine innovatieve technologiebedrijven en de Rijksoverheid. </w:t>
      </w:r>
    </w:p>
    <w:p w14:paraId="29BC1D74" w14:textId="77777777" w:rsidR="00321003" w:rsidRDefault="00321003" w:rsidP="00321003">
      <w:pPr>
        <w:pStyle w:val="Tabeltekst"/>
        <w:spacing w:line="240" w:lineRule="auto"/>
        <w:rPr>
          <w:rFonts w:asciiTheme="minorHAnsi" w:hAnsiTheme="minorHAnsi" w:cstheme="minorHAnsi"/>
          <w:i/>
          <w:iCs/>
          <w:sz w:val="22"/>
          <w:szCs w:val="22"/>
        </w:rPr>
      </w:pPr>
      <w:r>
        <w:rPr>
          <w:rFonts w:asciiTheme="minorHAnsi" w:hAnsiTheme="minorHAnsi" w:cstheme="minorHAnsi"/>
          <w:i/>
          <w:iCs/>
          <w:sz w:val="22"/>
          <w:szCs w:val="22"/>
        </w:rPr>
        <w:t>Samenwerkingsvormen</w:t>
      </w:r>
    </w:p>
    <w:p w14:paraId="30C2B9D1" w14:textId="77777777" w:rsidR="00321003" w:rsidRDefault="00321003" w:rsidP="00321003">
      <w:pPr>
        <w:pStyle w:val="Tabeltekst"/>
        <w:numPr>
          <w:ilvl w:val="0"/>
          <w:numId w:val="23"/>
        </w:numPr>
        <w:spacing w:line="240" w:lineRule="auto"/>
        <w:rPr>
          <w:rFonts w:asciiTheme="minorHAnsi" w:hAnsiTheme="minorHAnsi" w:cstheme="minorHAnsi"/>
          <w:sz w:val="22"/>
          <w:szCs w:val="22"/>
        </w:rPr>
      </w:pPr>
      <w:r>
        <w:rPr>
          <w:rFonts w:asciiTheme="minorHAnsi" w:hAnsiTheme="minorHAnsi" w:cstheme="minorHAnsi"/>
          <w:sz w:val="22"/>
          <w:szCs w:val="22"/>
        </w:rPr>
        <w:t xml:space="preserve">Grote bedrijven verzetten zich aanvankelijk tegen meer marktwerking, maar leggen zich er uiteindelijk bij neer, omdat zij hierdoor meer innovatief en winstgevend worden. </w:t>
      </w:r>
    </w:p>
    <w:p w14:paraId="395F5620" w14:textId="77777777" w:rsidR="00321003" w:rsidRPr="00F66D7A" w:rsidRDefault="00321003" w:rsidP="00321003">
      <w:pPr>
        <w:pStyle w:val="Tabeltekst"/>
        <w:numPr>
          <w:ilvl w:val="0"/>
          <w:numId w:val="23"/>
        </w:numPr>
        <w:spacing w:line="240" w:lineRule="auto"/>
        <w:rPr>
          <w:rFonts w:asciiTheme="minorHAnsi" w:hAnsiTheme="minorHAnsi" w:cstheme="minorHAnsi"/>
          <w:sz w:val="22"/>
          <w:szCs w:val="22"/>
        </w:rPr>
      </w:pPr>
      <w:r>
        <w:rPr>
          <w:rFonts w:asciiTheme="minorHAnsi" w:hAnsiTheme="minorHAnsi" w:cstheme="minorHAnsi"/>
          <w:sz w:val="22"/>
          <w:szCs w:val="22"/>
        </w:rPr>
        <w:lastRenderedPageBreak/>
        <w:t xml:space="preserve">Samenwerking vindt op allerlei manieren plaats: via </w:t>
      </w:r>
      <w:r w:rsidRPr="00E35517">
        <w:rPr>
          <w:rFonts w:asciiTheme="minorHAnsi" w:hAnsiTheme="minorHAnsi" w:cstheme="minorHAnsi"/>
          <w:sz w:val="22"/>
          <w:szCs w:val="22"/>
        </w:rPr>
        <w:t>platformdiscussies, innovatienetwerken, partnerschappen, samenwerkingscontracten e.d.</w:t>
      </w:r>
      <w:r>
        <w:rPr>
          <w:rFonts w:asciiTheme="minorHAnsi" w:hAnsiTheme="minorHAnsi" w:cstheme="minorHAnsi"/>
          <w:sz w:val="22"/>
          <w:szCs w:val="22"/>
        </w:rPr>
        <w:t xml:space="preserve"> </w:t>
      </w:r>
    </w:p>
    <w:p w14:paraId="1977E33E" w14:textId="77777777" w:rsidR="00321003" w:rsidRDefault="00321003" w:rsidP="00321003">
      <w:pPr>
        <w:pStyle w:val="Tabeltekst"/>
        <w:spacing w:line="240" w:lineRule="auto"/>
        <w:rPr>
          <w:rFonts w:asciiTheme="minorHAnsi" w:hAnsiTheme="minorHAnsi" w:cstheme="minorHAnsi"/>
          <w:i/>
          <w:iCs/>
          <w:sz w:val="22"/>
          <w:szCs w:val="22"/>
        </w:rPr>
      </w:pPr>
      <w:r>
        <w:rPr>
          <w:rFonts w:asciiTheme="minorHAnsi" w:hAnsiTheme="minorHAnsi" w:cstheme="minorHAnsi"/>
          <w:i/>
          <w:iCs/>
          <w:sz w:val="22"/>
          <w:szCs w:val="22"/>
        </w:rPr>
        <w:t>Maatregelen en acties</w:t>
      </w:r>
    </w:p>
    <w:p w14:paraId="27557E4B" w14:textId="77777777" w:rsidR="00321003" w:rsidRDefault="00321003" w:rsidP="00321003">
      <w:pPr>
        <w:pStyle w:val="Tabeltekst"/>
        <w:numPr>
          <w:ilvl w:val="0"/>
          <w:numId w:val="24"/>
        </w:numPr>
        <w:spacing w:line="240" w:lineRule="auto"/>
        <w:rPr>
          <w:rFonts w:asciiTheme="minorHAnsi" w:hAnsiTheme="minorHAnsi" w:cstheme="minorHAnsi"/>
          <w:sz w:val="22"/>
          <w:szCs w:val="22"/>
        </w:rPr>
      </w:pPr>
      <w:r>
        <w:rPr>
          <w:rFonts w:asciiTheme="minorHAnsi" w:hAnsiTheme="minorHAnsi" w:cstheme="minorHAnsi"/>
          <w:sz w:val="22"/>
          <w:szCs w:val="22"/>
        </w:rPr>
        <w:t>De Autoriteit Consument en Markt verandert in een m</w:t>
      </w:r>
      <w:r w:rsidRPr="009555ED">
        <w:rPr>
          <w:rFonts w:asciiTheme="minorHAnsi" w:hAnsiTheme="minorHAnsi" w:cstheme="minorHAnsi"/>
          <w:sz w:val="22"/>
          <w:szCs w:val="22"/>
        </w:rPr>
        <w:t xml:space="preserve">arktwaakhond </w:t>
      </w:r>
      <w:r>
        <w:rPr>
          <w:rFonts w:asciiTheme="minorHAnsi" w:hAnsiTheme="minorHAnsi" w:cstheme="minorHAnsi"/>
          <w:sz w:val="22"/>
          <w:szCs w:val="22"/>
        </w:rPr>
        <w:t xml:space="preserve">met tanden en </w:t>
      </w:r>
      <w:r w:rsidRPr="009555ED">
        <w:rPr>
          <w:rFonts w:asciiTheme="minorHAnsi" w:hAnsiTheme="minorHAnsi" w:cstheme="minorHAnsi"/>
          <w:sz w:val="22"/>
          <w:szCs w:val="22"/>
        </w:rPr>
        <w:t>dwingt grote</w:t>
      </w:r>
      <w:r>
        <w:rPr>
          <w:rFonts w:asciiTheme="minorHAnsi" w:hAnsiTheme="minorHAnsi" w:cstheme="minorHAnsi"/>
          <w:sz w:val="22"/>
          <w:szCs w:val="22"/>
        </w:rPr>
        <w:t xml:space="preserve"> </w:t>
      </w:r>
      <w:r w:rsidRPr="009555ED">
        <w:rPr>
          <w:rFonts w:asciiTheme="minorHAnsi" w:hAnsiTheme="minorHAnsi" w:cstheme="minorHAnsi"/>
          <w:sz w:val="22"/>
          <w:szCs w:val="22"/>
        </w:rPr>
        <w:t xml:space="preserve">bedrijven </w:t>
      </w:r>
      <w:r>
        <w:rPr>
          <w:rFonts w:asciiTheme="minorHAnsi" w:hAnsiTheme="minorHAnsi" w:cstheme="minorHAnsi"/>
          <w:sz w:val="22"/>
          <w:szCs w:val="22"/>
        </w:rPr>
        <w:t xml:space="preserve">om </w:t>
      </w:r>
      <w:r w:rsidRPr="009555ED">
        <w:rPr>
          <w:rFonts w:asciiTheme="minorHAnsi" w:hAnsiTheme="minorHAnsi" w:cstheme="minorHAnsi"/>
          <w:sz w:val="22"/>
          <w:szCs w:val="22"/>
        </w:rPr>
        <w:t>zich op te splitsen.</w:t>
      </w:r>
    </w:p>
    <w:p w14:paraId="15DAC2A3" w14:textId="77777777" w:rsidR="00321003" w:rsidRDefault="00321003" w:rsidP="00321003">
      <w:pPr>
        <w:pStyle w:val="Tabeltekst"/>
        <w:numPr>
          <w:ilvl w:val="0"/>
          <w:numId w:val="24"/>
        </w:numPr>
        <w:spacing w:line="240" w:lineRule="auto"/>
        <w:rPr>
          <w:rFonts w:asciiTheme="minorHAnsi" w:hAnsiTheme="minorHAnsi" w:cstheme="minorHAnsi"/>
          <w:sz w:val="22"/>
          <w:szCs w:val="22"/>
        </w:rPr>
      </w:pPr>
      <w:r>
        <w:rPr>
          <w:rFonts w:asciiTheme="minorHAnsi" w:hAnsiTheme="minorHAnsi" w:cstheme="minorHAnsi"/>
          <w:sz w:val="22"/>
          <w:szCs w:val="22"/>
        </w:rPr>
        <w:t>De g</w:t>
      </w:r>
      <w:r w:rsidRPr="009555ED">
        <w:rPr>
          <w:rFonts w:asciiTheme="minorHAnsi" w:hAnsiTheme="minorHAnsi" w:cstheme="minorHAnsi"/>
          <w:sz w:val="22"/>
          <w:szCs w:val="22"/>
        </w:rPr>
        <w:t xml:space="preserve">rote vrijheid </w:t>
      </w:r>
      <w:r>
        <w:rPr>
          <w:rFonts w:asciiTheme="minorHAnsi" w:hAnsiTheme="minorHAnsi" w:cstheme="minorHAnsi"/>
          <w:sz w:val="22"/>
          <w:szCs w:val="22"/>
        </w:rPr>
        <w:t xml:space="preserve">en de sterke concurrentie </w:t>
      </w:r>
      <w:r w:rsidRPr="009555ED">
        <w:rPr>
          <w:rFonts w:asciiTheme="minorHAnsi" w:hAnsiTheme="minorHAnsi" w:cstheme="minorHAnsi"/>
          <w:sz w:val="22"/>
          <w:szCs w:val="22"/>
        </w:rPr>
        <w:t>stimule</w:t>
      </w:r>
      <w:r>
        <w:rPr>
          <w:rFonts w:asciiTheme="minorHAnsi" w:hAnsiTheme="minorHAnsi" w:cstheme="minorHAnsi"/>
          <w:sz w:val="22"/>
          <w:szCs w:val="22"/>
        </w:rPr>
        <w:t xml:space="preserve">ren burgers en bedrijven </w:t>
      </w:r>
      <w:r w:rsidRPr="009555ED">
        <w:rPr>
          <w:rFonts w:asciiTheme="minorHAnsi" w:hAnsiTheme="minorHAnsi" w:cstheme="minorHAnsi"/>
          <w:sz w:val="22"/>
          <w:szCs w:val="22"/>
        </w:rPr>
        <w:t>om – vanuit hun bubbels – veel initiatieven te nemen</w:t>
      </w:r>
      <w:r>
        <w:rPr>
          <w:rFonts w:asciiTheme="minorHAnsi" w:hAnsiTheme="minorHAnsi" w:cstheme="minorHAnsi"/>
          <w:sz w:val="22"/>
          <w:szCs w:val="22"/>
        </w:rPr>
        <w:t>, ook op het gebied van verduurzaming</w:t>
      </w:r>
      <w:r w:rsidRPr="009555ED">
        <w:rPr>
          <w:rFonts w:asciiTheme="minorHAnsi" w:hAnsiTheme="minorHAnsi" w:cstheme="minorHAnsi"/>
          <w:sz w:val="22"/>
          <w:szCs w:val="22"/>
        </w:rPr>
        <w:t>.</w:t>
      </w:r>
    </w:p>
    <w:p w14:paraId="0469B452" w14:textId="77777777" w:rsidR="00321003" w:rsidRDefault="00321003" w:rsidP="00321003">
      <w:pPr>
        <w:pStyle w:val="Tabeltekst"/>
        <w:numPr>
          <w:ilvl w:val="0"/>
          <w:numId w:val="25"/>
        </w:numPr>
        <w:spacing w:line="240" w:lineRule="auto"/>
        <w:rPr>
          <w:rFonts w:asciiTheme="minorHAnsi" w:hAnsiTheme="minorHAnsi" w:cstheme="minorHAnsi"/>
          <w:sz w:val="22"/>
          <w:szCs w:val="22"/>
        </w:rPr>
      </w:pPr>
      <w:r>
        <w:rPr>
          <w:rFonts w:asciiTheme="minorHAnsi" w:hAnsiTheme="minorHAnsi" w:cstheme="minorHAnsi"/>
          <w:sz w:val="22"/>
          <w:szCs w:val="22"/>
        </w:rPr>
        <w:t>Het omgevingsbeleid wordt vergaand geliberaliseerd en geflexibiliseerd en is na verloop van tijd vooral gebaseerd op AI met big data, patroonherkenning en zelflerende algoritmes</w:t>
      </w:r>
      <w:r w:rsidRPr="009555ED">
        <w:rPr>
          <w:rFonts w:asciiTheme="minorHAnsi" w:hAnsiTheme="minorHAnsi" w:cstheme="minorHAnsi"/>
          <w:sz w:val="22"/>
          <w:szCs w:val="22"/>
        </w:rPr>
        <w:t>.</w:t>
      </w:r>
    </w:p>
    <w:p w14:paraId="66375DBE" w14:textId="77777777" w:rsidR="00321003" w:rsidRDefault="00321003" w:rsidP="00321003">
      <w:pPr>
        <w:pStyle w:val="Tabeltekst"/>
        <w:numPr>
          <w:ilvl w:val="0"/>
          <w:numId w:val="25"/>
        </w:numPr>
        <w:spacing w:line="240" w:lineRule="auto"/>
        <w:rPr>
          <w:rFonts w:asciiTheme="minorHAnsi" w:hAnsiTheme="minorHAnsi" w:cstheme="minorHAnsi"/>
          <w:sz w:val="22"/>
          <w:szCs w:val="22"/>
        </w:rPr>
      </w:pPr>
      <w:r>
        <w:rPr>
          <w:rFonts w:asciiTheme="minorHAnsi" w:hAnsiTheme="minorHAnsi" w:cstheme="minorHAnsi"/>
          <w:sz w:val="22"/>
          <w:szCs w:val="22"/>
        </w:rPr>
        <w:t xml:space="preserve">De Rijksoverheid richt een </w:t>
      </w:r>
      <w:r w:rsidRPr="009555ED">
        <w:rPr>
          <w:rFonts w:asciiTheme="minorHAnsi" w:hAnsiTheme="minorHAnsi" w:cstheme="minorHAnsi"/>
          <w:sz w:val="22"/>
          <w:szCs w:val="22"/>
        </w:rPr>
        <w:t xml:space="preserve">Ministerie van </w:t>
      </w:r>
      <w:r>
        <w:rPr>
          <w:rFonts w:asciiTheme="minorHAnsi" w:hAnsiTheme="minorHAnsi" w:cstheme="minorHAnsi"/>
          <w:sz w:val="22"/>
          <w:szCs w:val="22"/>
        </w:rPr>
        <w:t>I</w:t>
      </w:r>
      <w:r w:rsidRPr="009555ED">
        <w:rPr>
          <w:rFonts w:asciiTheme="minorHAnsi" w:hAnsiTheme="minorHAnsi" w:cstheme="minorHAnsi"/>
          <w:sz w:val="22"/>
          <w:szCs w:val="22"/>
        </w:rPr>
        <w:t>nfrastructuur</w:t>
      </w:r>
      <w:r>
        <w:rPr>
          <w:rFonts w:asciiTheme="minorHAnsi" w:hAnsiTheme="minorHAnsi" w:cstheme="minorHAnsi"/>
          <w:sz w:val="22"/>
          <w:szCs w:val="22"/>
        </w:rPr>
        <w:t xml:space="preserve"> op dat zich vooral richt op de bouw en het beheer van de digitale infrastructuur en energie-infrastructuur</w:t>
      </w:r>
      <w:r w:rsidRPr="009555ED">
        <w:rPr>
          <w:rFonts w:asciiTheme="minorHAnsi" w:hAnsiTheme="minorHAnsi" w:cstheme="minorHAnsi"/>
          <w:sz w:val="22"/>
          <w:szCs w:val="22"/>
        </w:rPr>
        <w:t>.</w:t>
      </w:r>
    </w:p>
    <w:p w14:paraId="75142573" w14:textId="77777777" w:rsidR="00321003" w:rsidRDefault="00321003" w:rsidP="00321003">
      <w:pPr>
        <w:pStyle w:val="Tabeltekst"/>
        <w:numPr>
          <w:ilvl w:val="0"/>
          <w:numId w:val="25"/>
        </w:numPr>
        <w:spacing w:line="240" w:lineRule="auto"/>
        <w:rPr>
          <w:rFonts w:asciiTheme="minorHAnsi" w:hAnsiTheme="minorHAnsi" w:cstheme="minorHAnsi"/>
          <w:sz w:val="22"/>
          <w:szCs w:val="22"/>
        </w:rPr>
      </w:pPr>
      <w:r>
        <w:rPr>
          <w:rFonts w:asciiTheme="minorHAnsi" w:hAnsiTheme="minorHAnsi" w:cstheme="minorHAnsi"/>
          <w:sz w:val="22"/>
          <w:szCs w:val="22"/>
        </w:rPr>
        <w:t xml:space="preserve">Rijkswaterstaat wordt afgeslankt en zorgt voortaan alleen voor een kernnet van spoor-, weg- en waterinfrastructuur. Het blijft zich ook op waterveiligheid richten. </w:t>
      </w:r>
    </w:p>
    <w:p w14:paraId="20EDAE68" w14:textId="77777777" w:rsidR="00321003" w:rsidRDefault="00321003" w:rsidP="00321003">
      <w:pPr>
        <w:pStyle w:val="Tabeltekst"/>
        <w:numPr>
          <w:ilvl w:val="0"/>
          <w:numId w:val="25"/>
        </w:numPr>
        <w:spacing w:line="240" w:lineRule="auto"/>
        <w:rPr>
          <w:rFonts w:asciiTheme="minorHAnsi" w:hAnsiTheme="minorHAnsi" w:cstheme="minorHAnsi"/>
          <w:sz w:val="22"/>
          <w:szCs w:val="22"/>
        </w:rPr>
      </w:pPr>
      <w:r>
        <w:rPr>
          <w:rFonts w:asciiTheme="minorHAnsi" w:hAnsiTheme="minorHAnsi" w:cstheme="minorHAnsi"/>
          <w:sz w:val="22"/>
          <w:szCs w:val="22"/>
        </w:rPr>
        <w:t>Het Rijk geeft een stimulans aan onderzoek en innovatie op het gebied van verduurzaming en helpt burgers digitaal te empoweren. De financiële middelen komen uit een informatietaks.</w:t>
      </w:r>
    </w:p>
    <w:p w14:paraId="5948888C" w14:textId="77777777" w:rsidR="00321003" w:rsidRDefault="00321003" w:rsidP="00321003">
      <w:pPr>
        <w:pStyle w:val="Tabeltekst"/>
        <w:numPr>
          <w:ilvl w:val="0"/>
          <w:numId w:val="25"/>
        </w:numPr>
        <w:spacing w:line="240" w:lineRule="auto"/>
        <w:rPr>
          <w:rFonts w:asciiTheme="minorHAnsi" w:hAnsiTheme="minorHAnsi" w:cstheme="minorHAnsi"/>
          <w:sz w:val="22"/>
          <w:szCs w:val="22"/>
        </w:rPr>
      </w:pPr>
      <w:r>
        <w:rPr>
          <w:rFonts w:asciiTheme="minorHAnsi" w:hAnsiTheme="minorHAnsi" w:cstheme="minorHAnsi"/>
          <w:sz w:val="22"/>
          <w:szCs w:val="22"/>
        </w:rPr>
        <w:t xml:space="preserve">Om de ICT-ontwikkelingen goed bij te kunnen houden investeren de overheden veel in hun eigen digitale voorzieningen, digitale vaardigheden en menskracht op dit gebied. </w:t>
      </w:r>
    </w:p>
    <w:p w14:paraId="4EAB489D" w14:textId="77777777" w:rsidR="00321003" w:rsidRPr="00EA6FD4" w:rsidRDefault="00321003" w:rsidP="00321003">
      <w:pPr>
        <w:pStyle w:val="Tabeltekst"/>
        <w:spacing w:line="240" w:lineRule="auto"/>
        <w:rPr>
          <w:rFonts w:asciiTheme="minorHAnsi" w:hAnsiTheme="minorHAnsi" w:cstheme="minorHAnsi"/>
          <w:i/>
          <w:iCs/>
          <w:sz w:val="22"/>
          <w:szCs w:val="22"/>
        </w:rPr>
      </w:pPr>
      <w:r w:rsidRPr="00EA6FD4">
        <w:rPr>
          <w:rFonts w:asciiTheme="minorHAnsi" w:hAnsiTheme="minorHAnsi" w:cstheme="minorHAnsi"/>
          <w:i/>
          <w:iCs/>
          <w:sz w:val="22"/>
          <w:szCs w:val="22"/>
        </w:rPr>
        <w:t>Voorwaarde</w:t>
      </w:r>
    </w:p>
    <w:p w14:paraId="1C0D7C24" w14:textId="77777777" w:rsidR="00321003" w:rsidRDefault="00321003" w:rsidP="00321003">
      <w:pPr>
        <w:pStyle w:val="Tabeltekst"/>
        <w:numPr>
          <w:ilvl w:val="0"/>
          <w:numId w:val="33"/>
        </w:numPr>
        <w:spacing w:line="240" w:lineRule="auto"/>
        <w:rPr>
          <w:rFonts w:asciiTheme="minorHAnsi" w:hAnsiTheme="minorHAnsi" w:cstheme="minorHAnsi"/>
          <w:sz w:val="22"/>
          <w:szCs w:val="22"/>
        </w:rPr>
      </w:pPr>
      <w:r>
        <w:rPr>
          <w:rFonts w:asciiTheme="minorHAnsi" w:hAnsiTheme="minorHAnsi" w:cstheme="minorHAnsi"/>
          <w:sz w:val="22"/>
          <w:szCs w:val="22"/>
        </w:rPr>
        <w:t>D</w:t>
      </w:r>
      <w:r w:rsidRPr="009F7D8C">
        <w:rPr>
          <w:rFonts w:asciiTheme="minorHAnsi" w:hAnsiTheme="minorHAnsi" w:cstheme="minorHAnsi"/>
          <w:sz w:val="22"/>
          <w:szCs w:val="22"/>
        </w:rPr>
        <w:t xml:space="preserve">e </w:t>
      </w:r>
      <w:r>
        <w:rPr>
          <w:rFonts w:asciiTheme="minorHAnsi" w:hAnsiTheme="minorHAnsi" w:cstheme="minorHAnsi"/>
          <w:sz w:val="22"/>
          <w:szCs w:val="22"/>
        </w:rPr>
        <w:t xml:space="preserve">EU scherpt </w:t>
      </w:r>
      <w:r w:rsidRPr="009F7D8C">
        <w:rPr>
          <w:rFonts w:asciiTheme="minorHAnsi" w:hAnsiTheme="minorHAnsi" w:cstheme="minorHAnsi"/>
          <w:sz w:val="22"/>
          <w:szCs w:val="22"/>
        </w:rPr>
        <w:t>het mededingingsbeleid en het privacy-beleid aan</w:t>
      </w:r>
      <w:r>
        <w:rPr>
          <w:rFonts w:asciiTheme="minorHAnsi" w:hAnsiTheme="minorHAnsi" w:cstheme="minorHAnsi"/>
          <w:sz w:val="22"/>
          <w:szCs w:val="22"/>
        </w:rPr>
        <w:t xml:space="preserve"> </w:t>
      </w:r>
      <w:r w:rsidRPr="009F7D8C">
        <w:rPr>
          <w:rFonts w:asciiTheme="minorHAnsi" w:hAnsiTheme="minorHAnsi" w:cstheme="minorHAnsi"/>
          <w:sz w:val="22"/>
          <w:szCs w:val="22"/>
        </w:rPr>
        <w:t xml:space="preserve">en </w:t>
      </w:r>
      <w:r>
        <w:rPr>
          <w:rFonts w:asciiTheme="minorHAnsi" w:hAnsiTheme="minorHAnsi" w:cstheme="minorHAnsi"/>
          <w:sz w:val="22"/>
          <w:szCs w:val="22"/>
        </w:rPr>
        <w:t xml:space="preserve">maakt de </w:t>
      </w:r>
      <w:r w:rsidRPr="009F7D8C">
        <w:rPr>
          <w:rFonts w:asciiTheme="minorHAnsi" w:hAnsiTheme="minorHAnsi" w:cstheme="minorHAnsi"/>
          <w:sz w:val="22"/>
          <w:szCs w:val="22"/>
        </w:rPr>
        <w:t>toepassing van gentechnologie mogelijk</w:t>
      </w:r>
      <w:r>
        <w:rPr>
          <w:rFonts w:asciiTheme="minorHAnsi" w:hAnsiTheme="minorHAnsi" w:cstheme="minorHAnsi"/>
          <w:sz w:val="22"/>
          <w:szCs w:val="22"/>
        </w:rPr>
        <w:t xml:space="preserve"> (afhankelijk van contextscenario). </w:t>
      </w:r>
    </w:p>
    <w:p w14:paraId="4C602108" w14:textId="77777777" w:rsidR="00321003" w:rsidRDefault="00321003" w:rsidP="00321003">
      <w:pPr>
        <w:pStyle w:val="Tabeltekst"/>
        <w:spacing w:line="240" w:lineRule="auto"/>
        <w:rPr>
          <w:rFonts w:asciiTheme="minorHAnsi" w:hAnsiTheme="minorHAnsi" w:cstheme="minorHAnsi"/>
          <w:sz w:val="22"/>
          <w:szCs w:val="22"/>
        </w:rPr>
      </w:pPr>
    </w:p>
    <w:p w14:paraId="1EE01357" w14:textId="15A882B3" w:rsidR="00321003" w:rsidRDefault="00855E60" w:rsidP="00321003">
      <w:pPr>
        <w:pStyle w:val="Tabeltekst"/>
        <w:spacing w:line="240" w:lineRule="auto"/>
        <w:rPr>
          <w:rFonts w:asciiTheme="minorHAnsi" w:hAnsiTheme="minorHAnsi" w:cstheme="minorHAnsi"/>
          <w:b/>
          <w:bCs/>
          <w:color w:val="C00000"/>
          <w:sz w:val="22"/>
          <w:szCs w:val="22"/>
        </w:rPr>
      </w:pPr>
      <w:r>
        <w:rPr>
          <w:rFonts w:asciiTheme="minorHAnsi" w:hAnsiTheme="minorHAnsi" w:cstheme="minorHAnsi"/>
          <w:b/>
          <w:bCs/>
          <w:color w:val="C00000"/>
          <w:sz w:val="24"/>
          <w:szCs w:val="24"/>
        </w:rPr>
        <w:t>S</w:t>
      </w:r>
      <w:r w:rsidR="00321003" w:rsidRPr="00886593">
        <w:rPr>
          <w:rFonts w:asciiTheme="minorHAnsi" w:hAnsiTheme="minorHAnsi" w:cstheme="minorHAnsi"/>
          <w:b/>
          <w:bCs/>
          <w:color w:val="C00000"/>
          <w:sz w:val="24"/>
          <w:szCs w:val="24"/>
        </w:rPr>
        <w:t>tad en regio</w:t>
      </w:r>
    </w:p>
    <w:p w14:paraId="1552A582" w14:textId="77777777" w:rsidR="00321003" w:rsidRDefault="00321003" w:rsidP="00321003">
      <w:pPr>
        <w:pStyle w:val="Tabeltekst"/>
        <w:numPr>
          <w:ilvl w:val="0"/>
          <w:numId w:val="33"/>
        </w:numPr>
        <w:spacing w:line="240" w:lineRule="auto"/>
        <w:rPr>
          <w:rFonts w:asciiTheme="minorHAnsi" w:hAnsiTheme="minorHAnsi" w:cstheme="minorHAnsi"/>
          <w:sz w:val="22"/>
          <w:szCs w:val="22"/>
        </w:rPr>
      </w:pPr>
      <w:r>
        <w:rPr>
          <w:rFonts w:asciiTheme="minorHAnsi" w:hAnsiTheme="minorHAnsi" w:cstheme="minorHAnsi"/>
          <w:sz w:val="22"/>
          <w:szCs w:val="22"/>
        </w:rPr>
        <w:t xml:space="preserve">De territoriale dimensie verliest meer en meer aan betekenis en de snelheid waarmee gebouwen en plekken van functie veranderen neemt steeds meer toe. </w:t>
      </w:r>
    </w:p>
    <w:p w14:paraId="1EA428D9" w14:textId="77777777" w:rsidR="00321003" w:rsidRDefault="00321003" w:rsidP="00321003">
      <w:pPr>
        <w:pStyle w:val="Tabeltekst"/>
        <w:numPr>
          <w:ilvl w:val="0"/>
          <w:numId w:val="33"/>
        </w:numPr>
        <w:spacing w:line="240" w:lineRule="auto"/>
        <w:rPr>
          <w:rFonts w:asciiTheme="minorHAnsi" w:hAnsiTheme="minorHAnsi" w:cstheme="minorHAnsi"/>
          <w:sz w:val="22"/>
          <w:szCs w:val="22"/>
        </w:rPr>
      </w:pPr>
      <w:r>
        <w:rPr>
          <w:rFonts w:asciiTheme="minorHAnsi" w:hAnsiTheme="minorHAnsi" w:cstheme="minorHAnsi"/>
          <w:sz w:val="22"/>
          <w:szCs w:val="22"/>
        </w:rPr>
        <w:t xml:space="preserve">De Omgevingswet wordt steeds verder aangepast om ook tijdelijke functies te kunnen ordenen en om meer grip te krijgen op de digitale laag die steeds belangrijker wordt. </w:t>
      </w:r>
    </w:p>
    <w:p w14:paraId="1ABFBE4A" w14:textId="77777777" w:rsidR="00321003" w:rsidRDefault="00321003" w:rsidP="00321003">
      <w:pPr>
        <w:pStyle w:val="Tabeltekst"/>
        <w:numPr>
          <w:ilvl w:val="0"/>
          <w:numId w:val="33"/>
        </w:numPr>
        <w:spacing w:line="240" w:lineRule="auto"/>
        <w:rPr>
          <w:rFonts w:asciiTheme="minorHAnsi" w:hAnsiTheme="minorHAnsi" w:cstheme="minorHAnsi"/>
          <w:sz w:val="22"/>
          <w:szCs w:val="22"/>
        </w:rPr>
      </w:pPr>
      <w:r>
        <w:rPr>
          <w:rFonts w:asciiTheme="minorHAnsi" w:hAnsiTheme="minorHAnsi" w:cstheme="minorHAnsi"/>
          <w:sz w:val="22"/>
          <w:szCs w:val="22"/>
        </w:rPr>
        <w:t xml:space="preserve">Inspraak verloopt via augmented decision-making: plannen en besluiten worden via patroonherkenning in big data en zelflerende algoritmen aan belanghebbenden voorgelegd. </w:t>
      </w:r>
    </w:p>
    <w:p w14:paraId="48F3CBDD" w14:textId="77777777" w:rsidR="00321003" w:rsidRDefault="00321003" w:rsidP="00321003">
      <w:pPr>
        <w:pStyle w:val="Tabeltekst"/>
        <w:numPr>
          <w:ilvl w:val="0"/>
          <w:numId w:val="33"/>
        </w:numPr>
        <w:spacing w:line="240" w:lineRule="auto"/>
        <w:rPr>
          <w:rFonts w:asciiTheme="minorHAnsi" w:hAnsiTheme="minorHAnsi" w:cstheme="minorHAnsi"/>
          <w:sz w:val="22"/>
          <w:szCs w:val="22"/>
        </w:rPr>
      </w:pPr>
      <w:r w:rsidRPr="00AB445D">
        <w:rPr>
          <w:rFonts w:asciiTheme="minorHAnsi" w:hAnsiTheme="minorHAnsi" w:cstheme="minorHAnsi"/>
          <w:sz w:val="22"/>
          <w:szCs w:val="22"/>
        </w:rPr>
        <w:t xml:space="preserve">Doordat steeds meer activiteiten online worden uitgevoerd neemt de mobiliteitsbehoefte af. Tegelijkertijd ontstaat er een wildgroei aan digitale mobiliteitsdiensten, apps en platforms. </w:t>
      </w:r>
    </w:p>
    <w:p w14:paraId="4BE0B2DA" w14:textId="77777777" w:rsidR="00321003" w:rsidRDefault="00321003" w:rsidP="00321003">
      <w:pPr>
        <w:pStyle w:val="Tabeltekst"/>
        <w:spacing w:line="240" w:lineRule="auto"/>
        <w:rPr>
          <w:rFonts w:asciiTheme="minorHAnsi" w:hAnsiTheme="minorHAnsi" w:cstheme="minorHAnsi"/>
          <w:sz w:val="22"/>
          <w:szCs w:val="22"/>
        </w:rPr>
      </w:pPr>
    </w:p>
    <w:p w14:paraId="063A3FAC" w14:textId="7EDE684F" w:rsidR="00321003" w:rsidRPr="00886593" w:rsidRDefault="00855E60" w:rsidP="00321003">
      <w:pPr>
        <w:pStyle w:val="Tabeltekst"/>
        <w:spacing w:line="240" w:lineRule="auto"/>
        <w:rPr>
          <w:rFonts w:asciiTheme="minorHAnsi" w:hAnsiTheme="minorHAnsi" w:cstheme="minorHAnsi"/>
          <w:b/>
          <w:bCs/>
          <w:color w:val="C00000"/>
          <w:sz w:val="24"/>
          <w:szCs w:val="24"/>
        </w:rPr>
      </w:pPr>
      <w:r>
        <w:rPr>
          <w:rFonts w:asciiTheme="minorHAnsi" w:hAnsiTheme="minorHAnsi" w:cstheme="minorHAnsi"/>
          <w:b/>
          <w:bCs/>
          <w:color w:val="C00000"/>
          <w:sz w:val="24"/>
          <w:szCs w:val="24"/>
        </w:rPr>
        <w:t>D</w:t>
      </w:r>
      <w:r w:rsidR="00321003" w:rsidRPr="00886593">
        <w:rPr>
          <w:rFonts w:asciiTheme="minorHAnsi" w:hAnsiTheme="minorHAnsi" w:cstheme="minorHAnsi"/>
          <w:b/>
          <w:bCs/>
          <w:color w:val="C00000"/>
          <w:sz w:val="24"/>
          <w:szCs w:val="24"/>
        </w:rPr>
        <w:t>uurzame economie</w:t>
      </w:r>
    </w:p>
    <w:p w14:paraId="03A9613C" w14:textId="77777777" w:rsidR="00321003" w:rsidRDefault="00321003" w:rsidP="00321003">
      <w:pPr>
        <w:pStyle w:val="Tabeltekst"/>
        <w:numPr>
          <w:ilvl w:val="0"/>
          <w:numId w:val="34"/>
        </w:numPr>
        <w:spacing w:line="240" w:lineRule="auto"/>
        <w:rPr>
          <w:rFonts w:asciiTheme="minorHAnsi" w:hAnsiTheme="minorHAnsi" w:cstheme="minorHAnsi"/>
          <w:sz w:val="22"/>
          <w:szCs w:val="22"/>
        </w:rPr>
      </w:pPr>
      <w:r>
        <w:rPr>
          <w:rFonts w:asciiTheme="minorHAnsi" w:hAnsiTheme="minorHAnsi" w:cstheme="minorHAnsi"/>
          <w:sz w:val="22"/>
          <w:szCs w:val="22"/>
        </w:rPr>
        <w:t xml:space="preserve">Een grote en groeiende groep mensen hecht steeds minder belang aan materiele goederen en materieel bezit. </w:t>
      </w:r>
    </w:p>
    <w:p w14:paraId="1403F3AC" w14:textId="77777777" w:rsidR="00321003" w:rsidRDefault="00321003" w:rsidP="00321003">
      <w:pPr>
        <w:pStyle w:val="Tabeltekst"/>
        <w:numPr>
          <w:ilvl w:val="0"/>
          <w:numId w:val="34"/>
        </w:numPr>
        <w:spacing w:line="240" w:lineRule="auto"/>
        <w:rPr>
          <w:rFonts w:asciiTheme="minorHAnsi" w:hAnsiTheme="minorHAnsi" w:cstheme="minorHAnsi"/>
          <w:sz w:val="22"/>
          <w:szCs w:val="22"/>
        </w:rPr>
      </w:pPr>
      <w:r>
        <w:rPr>
          <w:rFonts w:asciiTheme="minorHAnsi" w:hAnsiTheme="minorHAnsi" w:cstheme="minorHAnsi"/>
          <w:sz w:val="22"/>
          <w:szCs w:val="22"/>
        </w:rPr>
        <w:t xml:space="preserve">Digitale innovaties zoals real-time-tracking en product-as-a-service, bieden mogelijkheden voor intensiever en efficiënter gebruik van goederen en materialen. </w:t>
      </w:r>
    </w:p>
    <w:p w14:paraId="76A7BBC9" w14:textId="77777777" w:rsidR="00321003" w:rsidRDefault="00321003" w:rsidP="00321003">
      <w:pPr>
        <w:pStyle w:val="Tabeltekst"/>
        <w:numPr>
          <w:ilvl w:val="0"/>
          <w:numId w:val="34"/>
        </w:numPr>
        <w:spacing w:line="240" w:lineRule="auto"/>
        <w:rPr>
          <w:rFonts w:asciiTheme="minorHAnsi" w:hAnsiTheme="minorHAnsi" w:cstheme="minorHAnsi"/>
          <w:sz w:val="22"/>
          <w:szCs w:val="22"/>
        </w:rPr>
      </w:pPr>
      <w:r>
        <w:rPr>
          <w:rFonts w:asciiTheme="minorHAnsi" w:hAnsiTheme="minorHAnsi" w:cstheme="minorHAnsi"/>
          <w:sz w:val="22"/>
          <w:szCs w:val="22"/>
        </w:rPr>
        <w:t>Voor een steeds groter deel van de werkzame beroepsbevolking is werken niet langer aan een bepaalde plek gebonden; kantoorgebouwen worden voor allerlei functies geprogrammeerd.</w:t>
      </w:r>
    </w:p>
    <w:p w14:paraId="1BDC17F7" w14:textId="77777777" w:rsidR="00321003" w:rsidRPr="003C38C8" w:rsidRDefault="00321003" w:rsidP="00321003">
      <w:pPr>
        <w:pStyle w:val="Tabeltekst"/>
        <w:numPr>
          <w:ilvl w:val="0"/>
          <w:numId w:val="34"/>
        </w:numPr>
        <w:spacing w:line="240" w:lineRule="auto"/>
        <w:rPr>
          <w:rFonts w:asciiTheme="minorHAnsi" w:hAnsiTheme="minorHAnsi" w:cstheme="minorHAnsi"/>
          <w:sz w:val="22"/>
          <w:szCs w:val="22"/>
        </w:rPr>
      </w:pPr>
      <w:r>
        <w:rPr>
          <w:rFonts w:asciiTheme="minorHAnsi" w:hAnsiTheme="minorHAnsi" w:cstheme="minorHAnsi"/>
          <w:sz w:val="22"/>
          <w:szCs w:val="22"/>
        </w:rPr>
        <w:t xml:space="preserve">Op bedrijventerreinen verschijnen steeds meer kleinschalige logistieke activiteiten, reparatiediensten en makerspaces. </w:t>
      </w:r>
    </w:p>
    <w:p w14:paraId="659021A4" w14:textId="65AC0296" w:rsidR="00321003" w:rsidRPr="00886593" w:rsidRDefault="00855E60" w:rsidP="00321003">
      <w:pPr>
        <w:pStyle w:val="Kop2Ongenummerd"/>
        <w:rPr>
          <w:rFonts w:asciiTheme="minorHAnsi" w:hAnsiTheme="minorHAnsi" w:cstheme="minorHAnsi"/>
          <w:b/>
          <w:bCs/>
          <w:color w:val="C00000"/>
          <w:sz w:val="24"/>
          <w:szCs w:val="24"/>
        </w:rPr>
      </w:pPr>
      <w:r>
        <w:rPr>
          <w:rFonts w:asciiTheme="minorHAnsi" w:hAnsiTheme="minorHAnsi" w:cstheme="minorHAnsi"/>
          <w:b/>
          <w:bCs/>
          <w:color w:val="C00000"/>
          <w:sz w:val="24"/>
          <w:szCs w:val="24"/>
        </w:rPr>
        <w:t>K</w:t>
      </w:r>
      <w:r w:rsidR="00321003" w:rsidRPr="00886593">
        <w:rPr>
          <w:rFonts w:asciiTheme="minorHAnsi" w:hAnsiTheme="minorHAnsi" w:cstheme="minorHAnsi"/>
          <w:b/>
          <w:bCs/>
          <w:color w:val="C00000"/>
          <w:sz w:val="24"/>
          <w:szCs w:val="24"/>
        </w:rPr>
        <w:t>limaatmitigatie</w:t>
      </w:r>
    </w:p>
    <w:p w14:paraId="65677248" w14:textId="77777777" w:rsidR="00321003" w:rsidRDefault="00321003" w:rsidP="00321003">
      <w:pPr>
        <w:pStyle w:val="Lijstalinea"/>
        <w:numPr>
          <w:ilvl w:val="0"/>
          <w:numId w:val="35"/>
        </w:numPr>
        <w:spacing w:after="160" w:line="259" w:lineRule="auto"/>
      </w:pPr>
      <w:r w:rsidRPr="00C071F4">
        <w:t xml:space="preserve">De opsplitsing van de grote energiebedrijven leidt er toe dat er meer concurrentie en innovatie ontstaat, maar ook dat het moeilijker wordt om het elektriciteitsnetwerk uit te breiden. </w:t>
      </w:r>
    </w:p>
    <w:p w14:paraId="4C982EF7" w14:textId="77777777" w:rsidR="00321003" w:rsidRDefault="00321003" w:rsidP="00321003">
      <w:pPr>
        <w:pStyle w:val="Lijstalinea"/>
        <w:numPr>
          <w:ilvl w:val="0"/>
          <w:numId w:val="35"/>
        </w:numPr>
        <w:spacing w:after="160" w:line="259" w:lineRule="auto"/>
      </w:pPr>
      <w:r w:rsidRPr="00C071F4">
        <w:t xml:space="preserve">Omdat de meeste mensen steeds meer in de digitale wereld opgaan, verstommen de discussies over de zonneweiden en de windparken steeds meer. </w:t>
      </w:r>
    </w:p>
    <w:p w14:paraId="054E8869" w14:textId="77777777" w:rsidR="00321003" w:rsidRDefault="00321003" w:rsidP="00321003">
      <w:pPr>
        <w:pStyle w:val="Lijstalinea"/>
        <w:numPr>
          <w:ilvl w:val="0"/>
          <w:numId w:val="35"/>
        </w:numPr>
        <w:spacing w:after="160" w:line="259" w:lineRule="auto"/>
      </w:pPr>
      <w:r w:rsidRPr="00C071F4">
        <w:t>Doordat er een steeds grotere fragmentatie van de energievoorziening optreedt gaan steeds meer bedrijven en burgers off the grid: zij wekken zelf energie op en slaan dat op in batterijen.</w:t>
      </w:r>
    </w:p>
    <w:p w14:paraId="30D3CCFB" w14:textId="77777777" w:rsidR="00321003" w:rsidRDefault="00321003" w:rsidP="00321003">
      <w:pPr>
        <w:pStyle w:val="Lijstalinea"/>
        <w:numPr>
          <w:ilvl w:val="0"/>
          <w:numId w:val="35"/>
        </w:numPr>
        <w:spacing w:after="160" w:line="259" w:lineRule="auto"/>
      </w:pPr>
      <w:r w:rsidRPr="00C071F4">
        <w:t>De groei van hernieuwbare energie stagneert; in reactie hierop worden er op allerlei plekken in het land kerncentrales gebouwd; het gaat hierbij om kleine modulaire reactoren.</w:t>
      </w:r>
    </w:p>
    <w:p w14:paraId="486B92CC" w14:textId="0E584FAA" w:rsidR="00321003" w:rsidRPr="00886593" w:rsidRDefault="00855E60" w:rsidP="00321003">
      <w:pPr>
        <w:pStyle w:val="Kop2Ongenummerd"/>
        <w:rPr>
          <w:rFonts w:asciiTheme="minorHAnsi" w:hAnsiTheme="minorHAnsi" w:cstheme="minorHAnsi"/>
          <w:b/>
          <w:bCs/>
          <w:color w:val="C00000"/>
          <w:sz w:val="24"/>
          <w:szCs w:val="24"/>
        </w:rPr>
      </w:pPr>
      <w:r>
        <w:rPr>
          <w:rFonts w:asciiTheme="minorHAnsi" w:hAnsiTheme="minorHAnsi" w:cstheme="minorHAnsi"/>
          <w:b/>
          <w:bCs/>
          <w:color w:val="C00000"/>
          <w:sz w:val="24"/>
          <w:szCs w:val="24"/>
        </w:rPr>
        <w:lastRenderedPageBreak/>
        <w:t>K</w:t>
      </w:r>
      <w:r w:rsidR="00321003" w:rsidRPr="00886593">
        <w:rPr>
          <w:rFonts w:asciiTheme="minorHAnsi" w:hAnsiTheme="minorHAnsi" w:cstheme="minorHAnsi"/>
          <w:b/>
          <w:bCs/>
          <w:color w:val="C00000"/>
          <w:sz w:val="24"/>
          <w:szCs w:val="24"/>
        </w:rPr>
        <w:t>limaatadaptatie</w:t>
      </w:r>
    </w:p>
    <w:p w14:paraId="61EB7F3D" w14:textId="77777777" w:rsidR="00321003" w:rsidRDefault="00321003" w:rsidP="00321003">
      <w:pPr>
        <w:pStyle w:val="Lijstalinea"/>
        <w:numPr>
          <w:ilvl w:val="0"/>
          <w:numId w:val="36"/>
        </w:numPr>
        <w:spacing w:after="160"/>
      </w:pPr>
      <w:r w:rsidRPr="00C071F4">
        <w:t xml:space="preserve">De grote aandacht voor verandering en flexibiliteit brengt met zich dat er voornamelijk maatregelen worden genomen in reactie op de gevolgen van de klimaatverandering. </w:t>
      </w:r>
    </w:p>
    <w:p w14:paraId="227D2CEA" w14:textId="77777777" w:rsidR="00321003" w:rsidRDefault="00321003" w:rsidP="00321003">
      <w:pPr>
        <w:pStyle w:val="Lijstalinea"/>
        <w:numPr>
          <w:ilvl w:val="0"/>
          <w:numId w:val="36"/>
        </w:numPr>
        <w:spacing w:after="160"/>
      </w:pPr>
      <w:r w:rsidRPr="00C071F4">
        <w:t xml:space="preserve">De taken op het gebied van klimaatadaptatie worden steeds meer overgeheveld van het Rijk naar de provincies, de waterschappen, de gemeenten en vooral de bubbels. </w:t>
      </w:r>
    </w:p>
    <w:p w14:paraId="3730DA1C" w14:textId="77777777" w:rsidR="00321003" w:rsidRDefault="00321003" w:rsidP="00321003">
      <w:pPr>
        <w:pStyle w:val="Lijstalinea"/>
        <w:numPr>
          <w:ilvl w:val="0"/>
          <w:numId w:val="36"/>
        </w:numPr>
        <w:spacing w:after="160"/>
      </w:pPr>
      <w:r w:rsidRPr="00C071F4">
        <w:t>Het Deltaprogramma beperkt zich gaandeweg steeds meer tot waterveiligheid er wordt steeds minder aandacht besteed aan de droogteproblematiek, de waterschaarste en wateroverlast.</w:t>
      </w:r>
    </w:p>
    <w:p w14:paraId="682C3A7D" w14:textId="77777777" w:rsidR="00321003" w:rsidRPr="00C071F4" w:rsidRDefault="00321003" w:rsidP="00321003">
      <w:pPr>
        <w:pStyle w:val="Lijstalinea"/>
        <w:numPr>
          <w:ilvl w:val="0"/>
          <w:numId w:val="36"/>
        </w:numPr>
        <w:spacing w:after="160"/>
      </w:pPr>
      <w:r w:rsidRPr="00C071F4">
        <w:t>Zaken als ruimtelijke adaptatie en de effecten van de klimaatverandering op de gezondheid krijgen minder aandacht.</w:t>
      </w:r>
    </w:p>
    <w:p w14:paraId="03CCB0D8" w14:textId="5957702C" w:rsidR="00321003" w:rsidRPr="00886593" w:rsidRDefault="00855E60" w:rsidP="00321003">
      <w:pPr>
        <w:pStyle w:val="Kop2Ongenummerd"/>
        <w:rPr>
          <w:rFonts w:asciiTheme="minorHAnsi" w:hAnsiTheme="minorHAnsi" w:cstheme="minorHAnsi"/>
          <w:b/>
          <w:bCs/>
          <w:color w:val="C00000"/>
          <w:sz w:val="24"/>
          <w:szCs w:val="24"/>
        </w:rPr>
      </w:pPr>
      <w:r>
        <w:rPr>
          <w:rFonts w:asciiTheme="minorHAnsi" w:hAnsiTheme="minorHAnsi" w:cstheme="minorHAnsi"/>
          <w:b/>
          <w:bCs/>
          <w:color w:val="C00000"/>
          <w:sz w:val="24"/>
          <w:szCs w:val="24"/>
        </w:rPr>
        <w:t>L</w:t>
      </w:r>
      <w:r w:rsidR="00321003" w:rsidRPr="00886593">
        <w:rPr>
          <w:rFonts w:asciiTheme="minorHAnsi" w:hAnsiTheme="minorHAnsi" w:cstheme="minorHAnsi"/>
          <w:b/>
          <w:bCs/>
          <w:color w:val="C00000"/>
          <w:sz w:val="24"/>
          <w:szCs w:val="24"/>
        </w:rPr>
        <w:t>andelijk gebied</w:t>
      </w:r>
    </w:p>
    <w:p w14:paraId="5EA9035E" w14:textId="77777777" w:rsidR="00321003" w:rsidRDefault="00321003" w:rsidP="00321003">
      <w:pPr>
        <w:pStyle w:val="Lijstalinea"/>
        <w:numPr>
          <w:ilvl w:val="0"/>
          <w:numId w:val="37"/>
        </w:numPr>
      </w:pPr>
      <w:r w:rsidRPr="00DF79A3">
        <w:t xml:space="preserve">De nieuwe Dienst Landbouwvoorlichting stimuleert boeren zich te ontwikkelen tot ondernemers die snel reageren op veranderingen in de markt en de smaak van consumenten. </w:t>
      </w:r>
    </w:p>
    <w:p w14:paraId="14F31022" w14:textId="77777777" w:rsidR="00321003" w:rsidRDefault="00321003" w:rsidP="00321003">
      <w:pPr>
        <w:pStyle w:val="Lijstalinea"/>
        <w:numPr>
          <w:ilvl w:val="0"/>
          <w:numId w:val="37"/>
        </w:numPr>
      </w:pPr>
      <w:r w:rsidRPr="00DF79A3">
        <w:t xml:space="preserve">Bedrijven in de landbouwmechanisatie werken </w:t>
      </w:r>
      <w:r>
        <w:t xml:space="preserve">steeds meer </w:t>
      </w:r>
      <w:r w:rsidRPr="00DF79A3">
        <w:t xml:space="preserve">samen met landbouwbedrijven </w:t>
      </w:r>
      <w:r>
        <w:t xml:space="preserve">om </w:t>
      </w:r>
      <w:r w:rsidRPr="00DF79A3">
        <w:t>nieuwe systemen</w:t>
      </w:r>
      <w:r>
        <w:t xml:space="preserve"> te ontwikkelen</w:t>
      </w:r>
      <w:r w:rsidRPr="00DF79A3">
        <w:t>, inclusief stalinnovaties, robots en drones voor precisielandbouw.</w:t>
      </w:r>
    </w:p>
    <w:p w14:paraId="4BBE99CE" w14:textId="77777777" w:rsidR="00321003" w:rsidRDefault="00321003" w:rsidP="00321003">
      <w:pPr>
        <w:pStyle w:val="Lijstalinea"/>
        <w:numPr>
          <w:ilvl w:val="0"/>
          <w:numId w:val="37"/>
        </w:numPr>
      </w:pPr>
      <w:r w:rsidRPr="00DF79A3">
        <w:t xml:space="preserve">De verdergaande technologisering leidt ertoe dat </w:t>
      </w:r>
      <w:r>
        <w:t xml:space="preserve">landbouwbedrijven </w:t>
      </w:r>
      <w:r w:rsidRPr="00DF79A3">
        <w:t>steeds minder grondgebonden word</w:t>
      </w:r>
      <w:r>
        <w:t>en en zich steeds meer in steden gaan vestigen: verticale landbouw</w:t>
      </w:r>
      <w:r w:rsidRPr="00DF79A3">
        <w:t>.</w:t>
      </w:r>
    </w:p>
    <w:p w14:paraId="6A1F492D" w14:textId="77777777" w:rsidR="00321003" w:rsidRDefault="00321003" w:rsidP="00321003">
      <w:pPr>
        <w:pStyle w:val="Lijstalinea"/>
        <w:numPr>
          <w:ilvl w:val="0"/>
          <w:numId w:val="37"/>
        </w:numPr>
      </w:pPr>
      <w:r w:rsidRPr="00DF79A3">
        <w:t xml:space="preserve">Vanuit verschillende bubbels worden initiatieven genomen om natuur te ontwikkelen; het gaat </w:t>
      </w:r>
      <w:r>
        <w:t xml:space="preserve">hierbij </w:t>
      </w:r>
      <w:r w:rsidRPr="00DF79A3">
        <w:t>om vooral om</w:t>
      </w:r>
      <w:r>
        <w:t xml:space="preserve"> </w:t>
      </w:r>
      <w:r w:rsidRPr="00DF79A3">
        <w:t>kleinschalige natuur met vaak een tijdelijk karakter</w:t>
      </w:r>
      <w:r>
        <w:t xml:space="preserve">: </w:t>
      </w:r>
      <w:r w:rsidRPr="00DF79A3">
        <w:t>pop-up-natuur.</w:t>
      </w:r>
    </w:p>
    <w:p w14:paraId="0C638095" w14:textId="4E28FF50" w:rsidR="00321003" w:rsidRDefault="00321003">
      <w:pPr>
        <w:spacing w:after="160" w:line="259" w:lineRule="auto"/>
        <w:contextualSpacing w:val="0"/>
        <w:rPr>
          <w:rFonts w:asciiTheme="minorHAnsi" w:hAnsiTheme="minorHAnsi" w:cstheme="minorHAnsi"/>
          <w:sz w:val="22"/>
        </w:rPr>
      </w:pPr>
      <w:r>
        <w:rPr>
          <w:rFonts w:asciiTheme="minorHAnsi" w:hAnsiTheme="minorHAnsi" w:cstheme="minorHAnsi"/>
          <w:sz w:val="22"/>
        </w:rPr>
        <w:br w:type="page"/>
      </w:r>
    </w:p>
    <w:p w14:paraId="5437307F" w14:textId="45EDC794" w:rsidR="00321003" w:rsidRPr="004B3BC0" w:rsidRDefault="00321003" w:rsidP="00321003">
      <w:pPr>
        <w:pStyle w:val="Kop2Ongenummerd"/>
        <w:rPr>
          <w:rFonts w:asciiTheme="minorHAnsi" w:hAnsiTheme="minorHAnsi" w:cstheme="minorHAnsi"/>
          <w:b/>
          <w:bCs/>
          <w:sz w:val="28"/>
          <w:szCs w:val="28"/>
        </w:rPr>
      </w:pPr>
      <w:r w:rsidRPr="004B3BC0">
        <w:rPr>
          <w:rFonts w:asciiTheme="minorHAnsi" w:hAnsiTheme="minorHAnsi" w:cstheme="minorHAnsi"/>
          <w:b/>
          <w:bCs/>
          <w:sz w:val="28"/>
          <w:szCs w:val="28"/>
        </w:rPr>
        <w:lastRenderedPageBreak/>
        <w:t xml:space="preserve">Samenvatting </w:t>
      </w:r>
      <w:r>
        <w:rPr>
          <w:rFonts w:asciiTheme="minorHAnsi" w:hAnsiTheme="minorHAnsi" w:cstheme="minorHAnsi"/>
          <w:b/>
          <w:bCs/>
          <w:sz w:val="28"/>
          <w:szCs w:val="28"/>
        </w:rPr>
        <w:t xml:space="preserve">van </w:t>
      </w:r>
      <w:r w:rsidR="00855E60">
        <w:rPr>
          <w:rFonts w:asciiTheme="minorHAnsi" w:hAnsiTheme="minorHAnsi" w:cstheme="minorHAnsi"/>
          <w:b/>
          <w:bCs/>
          <w:sz w:val="28"/>
          <w:szCs w:val="28"/>
        </w:rPr>
        <w:t xml:space="preserve">strategie van </w:t>
      </w:r>
      <w:r w:rsidRPr="004B3BC0">
        <w:rPr>
          <w:rFonts w:asciiTheme="minorHAnsi" w:hAnsiTheme="minorHAnsi" w:cstheme="minorHAnsi"/>
          <w:b/>
          <w:bCs/>
          <w:sz w:val="28"/>
          <w:szCs w:val="28"/>
        </w:rPr>
        <w:t>scenario Groen Land</w:t>
      </w:r>
    </w:p>
    <w:p w14:paraId="644C6874" w14:textId="5F1BA0E0" w:rsidR="00321003" w:rsidRPr="00C45C35" w:rsidRDefault="00321003" w:rsidP="00321003">
      <w:pPr>
        <w:pStyle w:val="Kop2Ongenummerd"/>
        <w:rPr>
          <w:rFonts w:asciiTheme="minorHAnsi" w:hAnsiTheme="minorHAnsi" w:cstheme="minorHAnsi"/>
          <w:b/>
          <w:bCs/>
          <w:sz w:val="24"/>
          <w:szCs w:val="24"/>
        </w:rPr>
      </w:pPr>
      <w:r w:rsidRPr="00C45C35">
        <w:rPr>
          <w:rFonts w:asciiTheme="minorHAnsi" w:hAnsiTheme="minorHAnsi" w:cstheme="minorHAnsi"/>
          <w:b/>
          <w:bCs/>
          <w:sz w:val="24"/>
          <w:szCs w:val="24"/>
        </w:rPr>
        <w:t>Algeme</w:t>
      </w:r>
      <w:r w:rsidR="00855E60">
        <w:rPr>
          <w:rFonts w:asciiTheme="minorHAnsi" w:hAnsiTheme="minorHAnsi" w:cstheme="minorHAnsi"/>
          <w:b/>
          <w:bCs/>
          <w:sz w:val="24"/>
          <w:szCs w:val="24"/>
        </w:rPr>
        <w:t>e</w:t>
      </w:r>
      <w:r w:rsidRPr="00C45C35">
        <w:rPr>
          <w:rFonts w:asciiTheme="minorHAnsi" w:hAnsiTheme="minorHAnsi" w:cstheme="minorHAnsi"/>
          <w:b/>
          <w:bCs/>
          <w:sz w:val="24"/>
          <w:szCs w:val="24"/>
        </w:rPr>
        <w:t xml:space="preserve">n </w:t>
      </w:r>
      <w:r w:rsidR="00855E60">
        <w:rPr>
          <w:rFonts w:asciiTheme="minorHAnsi" w:hAnsiTheme="minorHAnsi" w:cstheme="minorHAnsi"/>
          <w:b/>
          <w:bCs/>
          <w:sz w:val="24"/>
          <w:szCs w:val="24"/>
        </w:rPr>
        <w:t xml:space="preserve">streefbeeld voor </w:t>
      </w:r>
      <w:r w:rsidRPr="00C45C35">
        <w:rPr>
          <w:rFonts w:asciiTheme="minorHAnsi" w:hAnsiTheme="minorHAnsi" w:cstheme="minorHAnsi"/>
          <w:b/>
          <w:bCs/>
          <w:sz w:val="24"/>
          <w:szCs w:val="24"/>
        </w:rPr>
        <w:t>2050</w:t>
      </w:r>
    </w:p>
    <w:p w14:paraId="62500EB1" w14:textId="77777777" w:rsidR="00321003" w:rsidRPr="008E66BF" w:rsidRDefault="00321003" w:rsidP="00321003">
      <w:pPr>
        <w:pStyle w:val="Tabeltekst"/>
        <w:spacing w:line="240" w:lineRule="auto"/>
        <w:rPr>
          <w:rFonts w:asciiTheme="minorHAnsi" w:hAnsiTheme="minorHAnsi" w:cstheme="minorHAnsi"/>
          <w:i/>
          <w:iCs/>
          <w:sz w:val="22"/>
          <w:szCs w:val="22"/>
        </w:rPr>
      </w:pPr>
      <w:r w:rsidRPr="008E66BF">
        <w:rPr>
          <w:rFonts w:asciiTheme="minorHAnsi" w:hAnsiTheme="minorHAnsi" w:cstheme="minorHAnsi"/>
          <w:i/>
          <w:iCs/>
          <w:sz w:val="22"/>
          <w:szCs w:val="22"/>
        </w:rPr>
        <w:t>Samenleving</w:t>
      </w:r>
    </w:p>
    <w:p w14:paraId="3450935D" w14:textId="77777777" w:rsidR="00321003" w:rsidRDefault="00321003" w:rsidP="00321003">
      <w:pPr>
        <w:pStyle w:val="Tabeltekst"/>
        <w:numPr>
          <w:ilvl w:val="0"/>
          <w:numId w:val="38"/>
        </w:numPr>
        <w:spacing w:line="240" w:lineRule="auto"/>
        <w:rPr>
          <w:rFonts w:asciiTheme="minorHAnsi" w:hAnsiTheme="minorHAnsi" w:cstheme="minorHAnsi"/>
          <w:sz w:val="22"/>
          <w:szCs w:val="22"/>
        </w:rPr>
      </w:pPr>
      <w:r w:rsidRPr="009555ED">
        <w:rPr>
          <w:rFonts w:asciiTheme="minorHAnsi" w:hAnsiTheme="minorHAnsi" w:cstheme="minorHAnsi"/>
          <w:sz w:val="22"/>
          <w:szCs w:val="22"/>
        </w:rPr>
        <w:t xml:space="preserve">Mensen zien zichzelf als onderdeel van de natuur en als actieve leden van de samenleving. </w:t>
      </w:r>
    </w:p>
    <w:p w14:paraId="12322251" w14:textId="77777777" w:rsidR="00321003" w:rsidRDefault="00321003" w:rsidP="00321003">
      <w:pPr>
        <w:pStyle w:val="Tabeltekst"/>
        <w:numPr>
          <w:ilvl w:val="0"/>
          <w:numId w:val="38"/>
        </w:numPr>
        <w:spacing w:line="240" w:lineRule="auto"/>
        <w:rPr>
          <w:rFonts w:asciiTheme="minorHAnsi" w:hAnsiTheme="minorHAnsi" w:cstheme="minorHAnsi"/>
          <w:sz w:val="22"/>
          <w:szCs w:val="22"/>
        </w:rPr>
      </w:pPr>
      <w:r w:rsidRPr="009555ED">
        <w:rPr>
          <w:rFonts w:asciiTheme="minorHAnsi" w:hAnsiTheme="minorHAnsi" w:cstheme="minorHAnsi"/>
          <w:i/>
          <w:iCs/>
          <w:sz w:val="22"/>
          <w:szCs w:val="22"/>
        </w:rPr>
        <w:t>Planet</w:t>
      </w:r>
      <w:r w:rsidRPr="009555ED">
        <w:rPr>
          <w:rFonts w:asciiTheme="minorHAnsi" w:hAnsiTheme="minorHAnsi" w:cstheme="minorHAnsi"/>
          <w:sz w:val="22"/>
          <w:szCs w:val="22"/>
        </w:rPr>
        <w:t xml:space="preserve"> gaat voor </w:t>
      </w:r>
      <w:r w:rsidRPr="009555ED">
        <w:rPr>
          <w:rFonts w:asciiTheme="minorHAnsi" w:hAnsiTheme="minorHAnsi" w:cstheme="minorHAnsi"/>
          <w:i/>
          <w:iCs/>
          <w:sz w:val="22"/>
          <w:szCs w:val="22"/>
        </w:rPr>
        <w:t>People</w:t>
      </w:r>
      <w:r w:rsidRPr="009555ED">
        <w:rPr>
          <w:rFonts w:asciiTheme="minorHAnsi" w:hAnsiTheme="minorHAnsi" w:cstheme="minorHAnsi"/>
          <w:sz w:val="22"/>
          <w:szCs w:val="22"/>
        </w:rPr>
        <w:t xml:space="preserve"> en </w:t>
      </w:r>
      <w:r w:rsidRPr="009555ED">
        <w:rPr>
          <w:rFonts w:asciiTheme="minorHAnsi" w:hAnsiTheme="minorHAnsi" w:cstheme="minorHAnsi"/>
          <w:i/>
          <w:iCs/>
          <w:sz w:val="22"/>
          <w:szCs w:val="22"/>
        </w:rPr>
        <w:t>Profit</w:t>
      </w:r>
      <w:r w:rsidRPr="009555ED">
        <w:rPr>
          <w:rFonts w:asciiTheme="minorHAnsi" w:hAnsiTheme="minorHAnsi" w:cstheme="minorHAnsi"/>
          <w:sz w:val="22"/>
          <w:szCs w:val="22"/>
        </w:rPr>
        <w:t xml:space="preserve">. </w:t>
      </w:r>
    </w:p>
    <w:p w14:paraId="285B3480" w14:textId="77777777" w:rsidR="00321003" w:rsidRPr="009555ED" w:rsidRDefault="00321003" w:rsidP="00321003">
      <w:pPr>
        <w:pStyle w:val="Tabeltekst"/>
        <w:numPr>
          <w:ilvl w:val="0"/>
          <w:numId w:val="38"/>
        </w:numPr>
        <w:spacing w:line="240" w:lineRule="auto"/>
        <w:rPr>
          <w:rFonts w:asciiTheme="minorHAnsi" w:hAnsiTheme="minorHAnsi" w:cstheme="minorHAnsi"/>
          <w:sz w:val="22"/>
          <w:szCs w:val="22"/>
        </w:rPr>
      </w:pPr>
      <w:r w:rsidRPr="009555ED">
        <w:rPr>
          <w:rFonts w:asciiTheme="minorHAnsi" w:hAnsiTheme="minorHAnsi" w:cstheme="minorHAnsi"/>
          <w:sz w:val="22"/>
          <w:szCs w:val="22"/>
        </w:rPr>
        <w:t>Natuurlijke oplossingen (</w:t>
      </w:r>
      <w:r w:rsidRPr="009555ED">
        <w:rPr>
          <w:rFonts w:asciiTheme="minorHAnsi" w:hAnsiTheme="minorHAnsi" w:cstheme="minorHAnsi"/>
          <w:i/>
          <w:iCs/>
          <w:sz w:val="22"/>
          <w:szCs w:val="22"/>
        </w:rPr>
        <w:t>nature-based solutions</w:t>
      </w:r>
      <w:r w:rsidRPr="009555ED">
        <w:rPr>
          <w:rFonts w:asciiTheme="minorHAnsi" w:hAnsiTheme="minorHAnsi" w:cstheme="minorHAnsi"/>
          <w:sz w:val="22"/>
          <w:szCs w:val="22"/>
        </w:rPr>
        <w:t xml:space="preserve">) hebben de voorkeur boven technische. </w:t>
      </w:r>
    </w:p>
    <w:p w14:paraId="4DF9D962" w14:textId="77777777" w:rsidR="00321003" w:rsidRPr="008E66BF" w:rsidRDefault="00321003" w:rsidP="00321003">
      <w:pPr>
        <w:pStyle w:val="Tabeltekst"/>
        <w:spacing w:line="240" w:lineRule="auto"/>
        <w:rPr>
          <w:rFonts w:asciiTheme="minorHAnsi" w:hAnsiTheme="minorHAnsi" w:cstheme="minorHAnsi"/>
          <w:i/>
          <w:iCs/>
          <w:sz w:val="22"/>
          <w:szCs w:val="22"/>
        </w:rPr>
      </w:pPr>
      <w:r w:rsidRPr="008E66BF">
        <w:rPr>
          <w:rFonts w:asciiTheme="minorHAnsi" w:hAnsiTheme="minorHAnsi" w:cstheme="minorHAnsi"/>
          <w:i/>
          <w:iCs/>
          <w:sz w:val="22"/>
          <w:szCs w:val="22"/>
        </w:rPr>
        <w:t>Economie</w:t>
      </w:r>
    </w:p>
    <w:p w14:paraId="05155800" w14:textId="77777777" w:rsidR="00321003" w:rsidRPr="000437C4" w:rsidRDefault="00321003" w:rsidP="00321003">
      <w:pPr>
        <w:pStyle w:val="Tabeltekst"/>
        <w:numPr>
          <w:ilvl w:val="0"/>
          <w:numId w:val="38"/>
        </w:numPr>
        <w:spacing w:line="240" w:lineRule="auto"/>
        <w:rPr>
          <w:rFonts w:asciiTheme="minorHAnsi" w:hAnsiTheme="minorHAnsi" w:cstheme="minorHAnsi"/>
          <w:sz w:val="22"/>
          <w:szCs w:val="22"/>
        </w:rPr>
      </w:pPr>
      <w:r w:rsidRPr="000437C4">
        <w:rPr>
          <w:rFonts w:asciiTheme="minorHAnsi" w:hAnsiTheme="minorHAnsi" w:cstheme="minorHAnsi"/>
          <w:sz w:val="22"/>
          <w:szCs w:val="22"/>
        </w:rPr>
        <w:t xml:space="preserve">De economie is niet meer op groei gericht. Het verminderen van materiaalgebruik staat voorop. </w:t>
      </w:r>
    </w:p>
    <w:p w14:paraId="1EDDB1D9" w14:textId="77777777" w:rsidR="00321003" w:rsidRPr="000437C4" w:rsidRDefault="00321003" w:rsidP="00321003">
      <w:pPr>
        <w:pStyle w:val="Tabeltekst"/>
        <w:numPr>
          <w:ilvl w:val="0"/>
          <w:numId w:val="38"/>
        </w:numPr>
        <w:spacing w:line="240" w:lineRule="auto"/>
        <w:rPr>
          <w:rFonts w:asciiTheme="minorHAnsi" w:hAnsiTheme="minorHAnsi" w:cstheme="minorHAnsi"/>
          <w:sz w:val="22"/>
          <w:szCs w:val="22"/>
        </w:rPr>
      </w:pPr>
      <w:r w:rsidRPr="000437C4">
        <w:rPr>
          <w:rFonts w:asciiTheme="minorHAnsi" w:hAnsiTheme="minorHAnsi" w:cstheme="minorHAnsi"/>
          <w:sz w:val="22"/>
          <w:szCs w:val="22"/>
        </w:rPr>
        <w:t>Er is veel publieke rijkdom, maar niet zoveel private rijkdom. De inkomens- en vermogensverschillen zijn klein.</w:t>
      </w:r>
    </w:p>
    <w:p w14:paraId="39FC8E00" w14:textId="77777777" w:rsidR="00321003" w:rsidRPr="008E66BF" w:rsidRDefault="00321003" w:rsidP="00321003">
      <w:pPr>
        <w:pStyle w:val="Tabeltekst"/>
        <w:spacing w:line="240" w:lineRule="auto"/>
        <w:rPr>
          <w:rFonts w:asciiTheme="minorHAnsi" w:hAnsiTheme="minorHAnsi" w:cstheme="minorHAnsi"/>
          <w:i/>
          <w:iCs/>
          <w:sz w:val="22"/>
          <w:szCs w:val="22"/>
        </w:rPr>
      </w:pPr>
      <w:r w:rsidRPr="008E66BF">
        <w:rPr>
          <w:rFonts w:asciiTheme="minorHAnsi" w:hAnsiTheme="minorHAnsi" w:cstheme="minorHAnsi"/>
          <w:i/>
          <w:iCs/>
          <w:sz w:val="22"/>
          <w:szCs w:val="22"/>
        </w:rPr>
        <w:t>Beleid</w:t>
      </w:r>
    </w:p>
    <w:p w14:paraId="28E06A5F" w14:textId="77777777" w:rsidR="00321003" w:rsidRDefault="00321003" w:rsidP="00321003">
      <w:pPr>
        <w:pStyle w:val="Tabeltekst"/>
        <w:numPr>
          <w:ilvl w:val="0"/>
          <w:numId w:val="39"/>
        </w:numPr>
        <w:spacing w:line="240" w:lineRule="auto"/>
        <w:rPr>
          <w:rFonts w:asciiTheme="minorHAnsi" w:hAnsiTheme="minorHAnsi" w:cstheme="minorHAnsi"/>
          <w:sz w:val="22"/>
          <w:szCs w:val="22"/>
        </w:rPr>
      </w:pPr>
      <w:r w:rsidRPr="009555ED">
        <w:rPr>
          <w:rFonts w:asciiTheme="minorHAnsi" w:hAnsiTheme="minorHAnsi" w:cstheme="minorHAnsi"/>
          <w:sz w:val="22"/>
          <w:szCs w:val="22"/>
        </w:rPr>
        <w:t>Het Rijk voert de regie, binnen internationale afspraken. Het Parlement van de Dingen geeft een stem aan niet-mensen en latere generaties.</w:t>
      </w:r>
    </w:p>
    <w:p w14:paraId="445D8638" w14:textId="77777777" w:rsidR="00321003" w:rsidRPr="000437C4" w:rsidRDefault="00321003" w:rsidP="00321003">
      <w:pPr>
        <w:pStyle w:val="Tabeltekst"/>
        <w:numPr>
          <w:ilvl w:val="0"/>
          <w:numId w:val="39"/>
        </w:numPr>
        <w:spacing w:line="240" w:lineRule="auto"/>
        <w:rPr>
          <w:rFonts w:asciiTheme="minorHAnsi" w:hAnsiTheme="minorHAnsi" w:cstheme="minorHAnsi"/>
          <w:sz w:val="22"/>
          <w:szCs w:val="22"/>
        </w:rPr>
      </w:pPr>
      <w:r w:rsidRPr="000437C4">
        <w:rPr>
          <w:rFonts w:asciiTheme="minorHAnsi" w:hAnsiTheme="minorHAnsi" w:cstheme="minorHAnsi"/>
          <w:sz w:val="22"/>
          <w:szCs w:val="22"/>
        </w:rPr>
        <w:t xml:space="preserve">Het maakt integrale visies en voert planeetpuntensysteem in: jaarlijks persoonlijk budget voor leefomgevingsonvriendelijk gedrag. Regelgeving en handhaving zijn </w:t>
      </w:r>
      <w:r>
        <w:rPr>
          <w:rFonts w:asciiTheme="minorHAnsi" w:hAnsiTheme="minorHAnsi" w:cstheme="minorHAnsi"/>
          <w:sz w:val="22"/>
          <w:szCs w:val="22"/>
        </w:rPr>
        <w:t xml:space="preserve">ook </w:t>
      </w:r>
      <w:r w:rsidRPr="000437C4">
        <w:rPr>
          <w:rFonts w:asciiTheme="minorHAnsi" w:hAnsiTheme="minorHAnsi" w:cstheme="minorHAnsi"/>
          <w:sz w:val="22"/>
          <w:szCs w:val="22"/>
        </w:rPr>
        <w:t>belangrijk.</w:t>
      </w:r>
    </w:p>
    <w:p w14:paraId="52F2E5AA" w14:textId="77777777" w:rsidR="00321003" w:rsidRPr="008E66BF" w:rsidRDefault="00321003" w:rsidP="00321003">
      <w:pPr>
        <w:pStyle w:val="Tabeltekst"/>
        <w:spacing w:line="240" w:lineRule="auto"/>
        <w:rPr>
          <w:rFonts w:asciiTheme="minorHAnsi" w:hAnsiTheme="minorHAnsi" w:cstheme="minorHAnsi"/>
          <w:i/>
          <w:iCs/>
          <w:sz w:val="22"/>
          <w:szCs w:val="22"/>
        </w:rPr>
      </w:pPr>
      <w:r w:rsidRPr="008E66BF">
        <w:rPr>
          <w:rFonts w:asciiTheme="minorHAnsi" w:hAnsiTheme="minorHAnsi" w:cstheme="minorHAnsi"/>
          <w:i/>
          <w:iCs/>
          <w:sz w:val="22"/>
          <w:szCs w:val="22"/>
        </w:rPr>
        <w:t>Ruimtegebruik</w:t>
      </w:r>
    </w:p>
    <w:p w14:paraId="4B6183FF" w14:textId="77777777" w:rsidR="00321003" w:rsidRPr="000437C4" w:rsidRDefault="00321003" w:rsidP="00321003">
      <w:pPr>
        <w:pStyle w:val="Tabeltekst"/>
        <w:numPr>
          <w:ilvl w:val="0"/>
          <w:numId w:val="40"/>
        </w:numPr>
        <w:spacing w:line="240" w:lineRule="auto"/>
        <w:rPr>
          <w:rFonts w:asciiTheme="minorHAnsi" w:hAnsiTheme="minorHAnsi" w:cstheme="minorHAnsi"/>
          <w:sz w:val="22"/>
          <w:szCs w:val="22"/>
        </w:rPr>
      </w:pPr>
      <w:r w:rsidRPr="000437C4">
        <w:rPr>
          <w:rFonts w:asciiTheme="minorHAnsi" w:hAnsiTheme="minorHAnsi" w:cstheme="minorHAnsi"/>
          <w:sz w:val="22"/>
          <w:szCs w:val="22"/>
        </w:rPr>
        <w:t xml:space="preserve">Steden zijn zodanig ingericht dat dagelijkse bestemmingen dichtbij zijn o.a. door meervoudig ruimtegebruik. Bedrijventerreinen met reparatie en hergebruik liggen dicht bij de steden. </w:t>
      </w:r>
    </w:p>
    <w:p w14:paraId="7711B449" w14:textId="77777777" w:rsidR="00321003" w:rsidRPr="000437C4" w:rsidRDefault="00321003" w:rsidP="00321003">
      <w:pPr>
        <w:pStyle w:val="Tabeltekst"/>
        <w:numPr>
          <w:ilvl w:val="0"/>
          <w:numId w:val="40"/>
        </w:numPr>
        <w:spacing w:line="240" w:lineRule="auto"/>
        <w:rPr>
          <w:rFonts w:asciiTheme="minorHAnsi" w:hAnsiTheme="minorHAnsi" w:cstheme="minorHAnsi"/>
          <w:sz w:val="22"/>
          <w:szCs w:val="22"/>
        </w:rPr>
      </w:pPr>
      <w:r w:rsidRPr="000437C4">
        <w:rPr>
          <w:rFonts w:asciiTheme="minorHAnsi" w:hAnsiTheme="minorHAnsi" w:cstheme="minorHAnsi"/>
          <w:sz w:val="22"/>
          <w:szCs w:val="22"/>
        </w:rPr>
        <w:t xml:space="preserve">Er is een groot netwerk van verbonden natuurgebieden op land en in zee. Op zee vormen sommige grote windparken ecologische zones. De visserij is </w:t>
      </w:r>
      <w:r>
        <w:rPr>
          <w:rFonts w:asciiTheme="minorHAnsi" w:hAnsiTheme="minorHAnsi" w:cstheme="minorHAnsi"/>
          <w:sz w:val="22"/>
          <w:szCs w:val="22"/>
        </w:rPr>
        <w:t xml:space="preserve">vervangen door </w:t>
      </w:r>
      <w:r w:rsidRPr="000437C4">
        <w:rPr>
          <w:rFonts w:asciiTheme="minorHAnsi" w:hAnsiTheme="minorHAnsi" w:cstheme="minorHAnsi"/>
          <w:sz w:val="22"/>
          <w:szCs w:val="22"/>
        </w:rPr>
        <w:t xml:space="preserve">aquacultuur (zeewieren). </w:t>
      </w:r>
    </w:p>
    <w:p w14:paraId="7D3E4EE0" w14:textId="77777777" w:rsidR="00321003" w:rsidRPr="008E66BF" w:rsidRDefault="00321003" w:rsidP="00321003">
      <w:pPr>
        <w:pStyle w:val="Tabeltekst"/>
        <w:spacing w:line="240" w:lineRule="auto"/>
        <w:rPr>
          <w:rFonts w:asciiTheme="minorHAnsi" w:hAnsiTheme="minorHAnsi" w:cstheme="minorHAnsi"/>
          <w:i/>
          <w:iCs/>
          <w:sz w:val="22"/>
          <w:szCs w:val="22"/>
        </w:rPr>
      </w:pPr>
      <w:r w:rsidRPr="008E66BF">
        <w:rPr>
          <w:rFonts w:asciiTheme="minorHAnsi" w:hAnsiTheme="minorHAnsi" w:cstheme="minorHAnsi"/>
          <w:i/>
          <w:iCs/>
          <w:sz w:val="22"/>
          <w:szCs w:val="22"/>
        </w:rPr>
        <w:t>Ruimtelijke patronen</w:t>
      </w:r>
    </w:p>
    <w:p w14:paraId="5A64D90A" w14:textId="77777777" w:rsidR="00321003" w:rsidRPr="000437C4" w:rsidRDefault="00321003" w:rsidP="00321003">
      <w:pPr>
        <w:pStyle w:val="Tabeltekst"/>
        <w:numPr>
          <w:ilvl w:val="0"/>
          <w:numId w:val="41"/>
        </w:numPr>
        <w:spacing w:line="240" w:lineRule="auto"/>
        <w:rPr>
          <w:rFonts w:asciiTheme="minorHAnsi" w:hAnsiTheme="minorHAnsi" w:cstheme="minorHAnsi"/>
          <w:sz w:val="22"/>
          <w:szCs w:val="22"/>
        </w:rPr>
      </w:pPr>
      <w:r w:rsidRPr="000437C4">
        <w:rPr>
          <w:rFonts w:asciiTheme="minorHAnsi" w:hAnsiTheme="minorHAnsi" w:cstheme="minorHAnsi"/>
          <w:sz w:val="22"/>
          <w:szCs w:val="22"/>
        </w:rPr>
        <w:t xml:space="preserve">Er is een sterke, nationale ruimtelijke hoofdstructuur. Water en bodem, en de netwerken van OV, energie en lopen en fietsen zijn structurerend. </w:t>
      </w:r>
    </w:p>
    <w:p w14:paraId="69E74399" w14:textId="77777777" w:rsidR="00321003" w:rsidRPr="000437C4" w:rsidRDefault="00321003" w:rsidP="00321003">
      <w:pPr>
        <w:pStyle w:val="Tabeltekst"/>
        <w:numPr>
          <w:ilvl w:val="0"/>
          <w:numId w:val="41"/>
        </w:numPr>
        <w:spacing w:line="240" w:lineRule="auto"/>
        <w:rPr>
          <w:rFonts w:asciiTheme="minorHAnsi" w:hAnsiTheme="minorHAnsi" w:cstheme="minorHAnsi"/>
          <w:sz w:val="22"/>
          <w:szCs w:val="22"/>
        </w:rPr>
      </w:pPr>
      <w:r w:rsidRPr="000437C4">
        <w:rPr>
          <w:rFonts w:asciiTheme="minorHAnsi" w:hAnsiTheme="minorHAnsi" w:cstheme="minorHAnsi"/>
          <w:sz w:val="22"/>
          <w:szCs w:val="22"/>
        </w:rPr>
        <w:t xml:space="preserve">Zij vormen kralensnoeren van bebouwing en infrastructuur. Middelgrote bedrijventerreinen liggen bij middelgrote steden. </w:t>
      </w:r>
    </w:p>
    <w:p w14:paraId="68194528" w14:textId="77777777" w:rsidR="00321003" w:rsidRPr="008E66BF" w:rsidRDefault="00321003" w:rsidP="00321003">
      <w:pPr>
        <w:pStyle w:val="Tabeltekst"/>
        <w:spacing w:line="240" w:lineRule="auto"/>
        <w:rPr>
          <w:rFonts w:asciiTheme="minorHAnsi" w:hAnsiTheme="minorHAnsi" w:cstheme="minorHAnsi"/>
          <w:i/>
          <w:iCs/>
          <w:sz w:val="22"/>
          <w:szCs w:val="22"/>
        </w:rPr>
      </w:pPr>
      <w:r w:rsidRPr="008E66BF">
        <w:rPr>
          <w:rFonts w:asciiTheme="minorHAnsi" w:hAnsiTheme="minorHAnsi" w:cstheme="minorHAnsi"/>
          <w:i/>
          <w:iCs/>
          <w:sz w:val="22"/>
          <w:szCs w:val="22"/>
        </w:rPr>
        <w:t>Ruimtelijke samenhangen</w:t>
      </w:r>
    </w:p>
    <w:p w14:paraId="2C7F040C" w14:textId="77777777" w:rsidR="00321003" w:rsidRPr="008E66BF" w:rsidRDefault="00321003" w:rsidP="00321003">
      <w:pPr>
        <w:pStyle w:val="Lijstalinea"/>
        <w:numPr>
          <w:ilvl w:val="0"/>
          <w:numId w:val="42"/>
        </w:numPr>
        <w:spacing w:line="240" w:lineRule="auto"/>
      </w:pPr>
      <w:r w:rsidRPr="000437C4">
        <w:rPr>
          <w:rFonts w:asciiTheme="minorHAnsi" w:hAnsiTheme="minorHAnsi" w:cstheme="minorHAnsi"/>
          <w:sz w:val="22"/>
        </w:rPr>
        <w:t>Er is veel samenhang tussen functies waar het om nationale belangen en internationale afspraken gaat. Er is weinig afwenteling tussen gebieden.</w:t>
      </w:r>
      <w:r>
        <w:rPr>
          <w:rFonts w:asciiTheme="minorHAnsi" w:hAnsiTheme="minorHAnsi" w:cstheme="minorHAnsi"/>
          <w:sz w:val="22"/>
        </w:rPr>
        <w:t xml:space="preserve"> </w:t>
      </w:r>
      <w:r w:rsidRPr="000437C4">
        <w:rPr>
          <w:rFonts w:asciiTheme="minorHAnsi" w:hAnsiTheme="minorHAnsi" w:cstheme="minorHAnsi"/>
          <w:sz w:val="22"/>
        </w:rPr>
        <w:t>Er is veel samenhang op lange termijn.</w:t>
      </w:r>
    </w:p>
    <w:p w14:paraId="0D4166E8" w14:textId="5C6F6D84" w:rsidR="00321003" w:rsidRPr="00C45C35" w:rsidRDefault="00321003" w:rsidP="00321003">
      <w:pPr>
        <w:pStyle w:val="Kop2Ongenummerd"/>
        <w:rPr>
          <w:rFonts w:asciiTheme="minorHAnsi" w:hAnsiTheme="minorHAnsi" w:cstheme="minorHAnsi"/>
          <w:b/>
          <w:bCs/>
          <w:sz w:val="24"/>
          <w:szCs w:val="24"/>
        </w:rPr>
      </w:pPr>
      <w:r w:rsidRPr="00C45C35">
        <w:rPr>
          <w:rFonts w:asciiTheme="minorHAnsi" w:hAnsiTheme="minorHAnsi" w:cstheme="minorHAnsi"/>
          <w:b/>
          <w:bCs/>
          <w:sz w:val="24"/>
          <w:szCs w:val="24"/>
        </w:rPr>
        <w:t xml:space="preserve">Algemene </w:t>
      </w:r>
      <w:r w:rsidR="00153C3E">
        <w:rPr>
          <w:rFonts w:asciiTheme="minorHAnsi" w:hAnsiTheme="minorHAnsi" w:cstheme="minorHAnsi"/>
          <w:b/>
          <w:bCs/>
          <w:sz w:val="24"/>
          <w:szCs w:val="24"/>
        </w:rPr>
        <w:t>strategie</w:t>
      </w:r>
      <w:r w:rsidR="00855E60">
        <w:rPr>
          <w:rFonts w:asciiTheme="minorHAnsi" w:hAnsiTheme="minorHAnsi" w:cstheme="minorHAnsi"/>
          <w:b/>
          <w:bCs/>
          <w:sz w:val="24"/>
          <w:szCs w:val="24"/>
        </w:rPr>
        <w:t xml:space="preserve"> tot 2050</w:t>
      </w:r>
    </w:p>
    <w:p w14:paraId="21159498" w14:textId="77777777" w:rsidR="00321003" w:rsidRPr="006B2507" w:rsidRDefault="00321003" w:rsidP="00321003">
      <w:pPr>
        <w:pStyle w:val="Tabeltekst"/>
        <w:spacing w:line="240" w:lineRule="auto"/>
        <w:rPr>
          <w:rFonts w:asciiTheme="minorHAnsi" w:hAnsiTheme="minorHAnsi" w:cstheme="minorHAnsi"/>
          <w:i/>
          <w:iCs/>
          <w:sz w:val="22"/>
          <w:szCs w:val="22"/>
        </w:rPr>
      </w:pPr>
      <w:r w:rsidRPr="006B2507">
        <w:rPr>
          <w:rFonts w:asciiTheme="minorHAnsi" w:hAnsiTheme="minorHAnsi" w:cstheme="minorHAnsi"/>
          <w:i/>
          <w:iCs/>
          <w:sz w:val="22"/>
          <w:szCs w:val="22"/>
        </w:rPr>
        <w:t xml:space="preserve">Veranderingen </w:t>
      </w:r>
    </w:p>
    <w:p w14:paraId="53F25B8A" w14:textId="298A361D" w:rsidR="00321003" w:rsidRPr="00A27AD7" w:rsidRDefault="00321003" w:rsidP="00321003">
      <w:pPr>
        <w:pStyle w:val="Tabeltekst"/>
        <w:numPr>
          <w:ilvl w:val="0"/>
          <w:numId w:val="69"/>
        </w:numPr>
        <w:spacing w:line="240" w:lineRule="auto"/>
        <w:rPr>
          <w:rFonts w:asciiTheme="minorHAnsi" w:hAnsiTheme="minorHAnsi" w:cstheme="minorHAnsi"/>
          <w:sz w:val="22"/>
          <w:szCs w:val="22"/>
        </w:rPr>
      </w:pPr>
      <w:r w:rsidRPr="009555ED">
        <w:rPr>
          <w:rFonts w:asciiTheme="minorHAnsi" w:hAnsiTheme="minorHAnsi" w:cstheme="minorHAnsi"/>
          <w:sz w:val="22"/>
          <w:szCs w:val="22"/>
        </w:rPr>
        <w:t>De transformatie naar een natuur</w:t>
      </w:r>
      <w:r>
        <w:rPr>
          <w:rFonts w:asciiTheme="minorHAnsi" w:hAnsiTheme="minorHAnsi" w:cstheme="minorHAnsi"/>
          <w:sz w:val="22"/>
          <w:szCs w:val="22"/>
        </w:rPr>
        <w:t>-</w:t>
      </w:r>
      <w:r w:rsidRPr="009555ED">
        <w:rPr>
          <w:rFonts w:asciiTheme="minorHAnsi" w:hAnsiTheme="minorHAnsi" w:cstheme="minorHAnsi"/>
          <w:sz w:val="22"/>
          <w:szCs w:val="22"/>
        </w:rPr>
        <w:t>inclusief Nederland met een postgroei-economie vertoont een grillige dynamiek</w:t>
      </w:r>
      <w:r>
        <w:rPr>
          <w:rFonts w:asciiTheme="minorHAnsi" w:hAnsiTheme="minorHAnsi" w:cstheme="minorHAnsi"/>
          <w:sz w:val="22"/>
          <w:szCs w:val="22"/>
        </w:rPr>
        <w:t>. E</w:t>
      </w:r>
      <w:r w:rsidRPr="00A27AD7">
        <w:rPr>
          <w:rFonts w:asciiTheme="minorHAnsi" w:hAnsiTheme="minorHAnsi" w:cstheme="minorHAnsi"/>
          <w:sz w:val="22"/>
          <w:szCs w:val="22"/>
        </w:rPr>
        <w:t xml:space="preserve">r zijn verschillende transitiepaden, waarbij </w:t>
      </w:r>
      <w:r>
        <w:rPr>
          <w:rFonts w:asciiTheme="minorHAnsi" w:hAnsiTheme="minorHAnsi" w:cstheme="minorHAnsi"/>
          <w:sz w:val="22"/>
          <w:szCs w:val="22"/>
        </w:rPr>
        <w:t xml:space="preserve">de </w:t>
      </w:r>
      <w:r w:rsidRPr="00A27AD7">
        <w:rPr>
          <w:rFonts w:asciiTheme="minorHAnsi" w:hAnsiTheme="minorHAnsi" w:cstheme="minorHAnsi"/>
          <w:sz w:val="22"/>
          <w:szCs w:val="22"/>
        </w:rPr>
        <w:t xml:space="preserve">systeemveranderingen </w:t>
      </w:r>
      <w:r>
        <w:rPr>
          <w:rFonts w:asciiTheme="minorHAnsi" w:hAnsiTheme="minorHAnsi" w:cstheme="minorHAnsi"/>
          <w:sz w:val="22"/>
          <w:szCs w:val="22"/>
        </w:rPr>
        <w:t xml:space="preserve">op het ene pad </w:t>
      </w:r>
      <w:r w:rsidRPr="00A27AD7">
        <w:rPr>
          <w:rFonts w:asciiTheme="minorHAnsi" w:hAnsiTheme="minorHAnsi" w:cstheme="minorHAnsi"/>
          <w:sz w:val="22"/>
          <w:szCs w:val="22"/>
        </w:rPr>
        <w:t xml:space="preserve">sneller verlopen dan op het andere. </w:t>
      </w:r>
    </w:p>
    <w:p w14:paraId="13AEB28C" w14:textId="77777777" w:rsidR="00321003" w:rsidRPr="006B2507" w:rsidRDefault="00321003" w:rsidP="00321003">
      <w:pPr>
        <w:pStyle w:val="Tabeltekst"/>
        <w:spacing w:line="240" w:lineRule="auto"/>
        <w:rPr>
          <w:rFonts w:asciiTheme="minorHAnsi" w:hAnsiTheme="minorHAnsi" w:cstheme="minorHAnsi"/>
          <w:i/>
          <w:iCs/>
          <w:sz w:val="22"/>
          <w:szCs w:val="22"/>
        </w:rPr>
      </w:pPr>
      <w:r w:rsidRPr="006B2507">
        <w:rPr>
          <w:rFonts w:asciiTheme="minorHAnsi" w:hAnsiTheme="minorHAnsi" w:cstheme="minorHAnsi"/>
          <w:i/>
          <w:iCs/>
          <w:sz w:val="22"/>
          <w:szCs w:val="22"/>
        </w:rPr>
        <w:t xml:space="preserve">Aanleidingen </w:t>
      </w:r>
    </w:p>
    <w:p w14:paraId="3004708A" w14:textId="77777777" w:rsidR="00321003" w:rsidRPr="009555ED" w:rsidRDefault="00321003" w:rsidP="00321003">
      <w:pPr>
        <w:pStyle w:val="Tabeltekst"/>
        <w:numPr>
          <w:ilvl w:val="0"/>
          <w:numId w:val="70"/>
        </w:numPr>
        <w:spacing w:line="240" w:lineRule="auto"/>
        <w:rPr>
          <w:rFonts w:asciiTheme="minorHAnsi" w:hAnsiTheme="minorHAnsi" w:cstheme="minorHAnsi"/>
          <w:sz w:val="22"/>
          <w:szCs w:val="22"/>
        </w:rPr>
      </w:pPr>
      <w:r>
        <w:rPr>
          <w:rFonts w:asciiTheme="minorHAnsi" w:hAnsiTheme="minorHAnsi" w:cstheme="minorHAnsi"/>
          <w:sz w:val="22"/>
          <w:szCs w:val="22"/>
        </w:rPr>
        <w:t>De b</w:t>
      </w:r>
      <w:r w:rsidRPr="009555ED">
        <w:rPr>
          <w:rFonts w:asciiTheme="minorHAnsi" w:hAnsiTheme="minorHAnsi" w:cstheme="minorHAnsi"/>
          <w:sz w:val="22"/>
          <w:szCs w:val="22"/>
        </w:rPr>
        <w:t>elangrijk</w:t>
      </w:r>
      <w:r>
        <w:rPr>
          <w:rFonts w:asciiTheme="minorHAnsi" w:hAnsiTheme="minorHAnsi" w:cstheme="minorHAnsi"/>
          <w:sz w:val="22"/>
          <w:szCs w:val="22"/>
        </w:rPr>
        <w:t xml:space="preserve">ste </w:t>
      </w:r>
      <w:r w:rsidRPr="009555ED">
        <w:rPr>
          <w:rFonts w:asciiTheme="minorHAnsi" w:hAnsiTheme="minorHAnsi" w:cstheme="minorHAnsi"/>
          <w:sz w:val="22"/>
          <w:szCs w:val="22"/>
        </w:rPr>
        <w:t xml:space="preserve">aanleidingen tot de transformatie zijn: de effecten van de klimaatverandering die steeds tastbaarder worden, de </w:t>
      </w:r>
      <w:r>
        <w:rPr>
          <w:rFonts w:asciiTheme="minorHAnsi" w:hAnsiTheme="minorHAnsi" w:cstheme="minorHAnsi"/>
          <w:sz w:val="22"/>
          <w:szCs w:val="22"/>
        </w:rPr>
        <w:t xml:space="preserve">steeds </w:t>
      </w:r>
      <w:r w:rsidRPr="009555ED">
        <w:rPr>
          <w:rFonts w:asciiTheme="minorHAnsi" w:hAnsiTheme="minorHAnsi" w:cstheme="minorHAnsi"/>
          <w:sz w:val="22"/>
          <w:szCs w:val="22"/>
        </w:rPr>
        <w:t xml:space="preserve">snellere teruggang in biodiversiteit, de uitbraak van nieuwe pandemieën en de maatschappelijke tweedeling. </w:t>
      </w:r>
    </w:p>
    <w:p w14:paraId="355E2325" w14:textId="77777777" w:rsidR="00321003" w:rsidRDefault="00321003" w:rsidP="00321003">
      <w:pPr>
        <w:pStyle w:val="Tabeltekst"/>
        <w:spacing w:line="240" w:lineRule="auto"/>
        <w:rPr>
          <w:rFonts w:asciiTheme="minorHAnsi" w:hAnsiTheme="minorHAnsi" w:cstheme="minorHAnsi"/>
          <w:i/>
          <w:iCs/>
          <w:sz w:val="22"/>
          <w:szCs w:val="22"/>
        </w:rPr>
      </w:pPr>
      <w:r>
        <w:rPr>
          <w:rFonts w:asciiTheme="minorHAnsi" w:hAnsiTheme="minorHAnsi" w:cstheme="minorHAnsi"/>
          <w:i/>
          <w:iCs/>
          <w:sz w:val="22"/>
          <w:szCs w:val="22"/>
        </w:rPr>
        <w:t>Initiatiefnemers</w:t>
      </w:r>
    </w:p>
    <w:p w14:paraId="77770114" w14:textId="77777777" w:rsidR="00321003" w:rsidRDefault="00321003" w:rsidP="00321003">
      <w:pPr>
        <w:pStyle w:val="Tabeltekst"/>
        <w:numPr>
          <w:ilvl w:val="0"/>
          <w:numId w:val="70"/>
        </w:numPr>
        <w:spacing w:line="240" w:lineRule="auto"/>
        <w:rPr>
          <w:rFonts w:asciiTheme="minorHAnsi" w:hAnsiTheme="minorHAnsi" w:cstheme="minorHAnsi"/>
          <w:sz w:val="22"/>
          <w:szCs w:val="22"/>
        </w:rPr>
      </w:pPr>
      <w:r>
        <w:rPr>
          <w:rFonts w:asciiTheme="minorHAnsi" w:hAnsiTheme="minorHAnsi" w:cstheme="minorHAnsi"/>
          <w:sz w:val="22"/>
          <w:szCs w:val="22"/>
        </w:rPr>
        <w:t xml:space="preserve">De belangrijkste initiatiefnemers die de verandering in gang zetten zijn: de natuur- en milieuorganisaties, de Rijksoverheid, het Parlement der Dingen en de Dienst Landelijke Inricht. </w:t>
      </w:r>
    </w:p>
    <w:p w14:paraId="2B7156C6" w14:textId="77777777" w:rsidR="00321003" w:rsidRDefault="00321003" w:rsidP="00321003">
      <w:pPr>
        <w:pStyle w:val="Tabeltekst"/>
        <w:spacing w:line="240" w:lineRule="auto"/>
        <w:rPr>
          <w:rFonts w:asciiTheme="minorHAnsi" w:hAnsiTheme="minorHAnsi" w:cstheme="minorHAnsi"/>
          <w:i/>
          <w:iCs/>
          <w:sz w:val="22"/>
          <w:szCs w:val="22"/>
        </w:rPr>
      </w:pPr>
      <w:r>
        <w:rPr>
          <w:rFonts w:asciiTheme="minorHAnsi" w:hAnsiTheme="minorHAnsi" w:cstheme="minorHAnsi"/>
          <w:i/>
          <w:iCs/>
          <w:sz w:val="22"/>
          <w:szCs w:val="22"/>
        </w:rPr>
        <w:t>Samenwerkingsvormen</w:t>
      </w:r>
    </w:p>
    <w:p w14:paraId="361AC32C" w14:textId="77777777" w:rsidR="00321003" w:rsidRDefault="00321003" w:rsidP="00321003">
      <w:pPr>
        <w:pStyle w:val="Tabeltekst"/>
        <w:numPr>
          <w:ilvl w:val="0"/>
          <w:numId w:val="70"/>
        </w:numPr>
        <w:spacing w:line="240" w:lineRule="auto"/>
        <w:rPr>
          <w:rFonts w:asciiTheme="minorHAnsi" w:hAnsiTheme="minorHAnsi" w:cstheme="minorHAnsi"/>
          <w:sz w:val="22"/>
          <w:szCs w:val="22"/>
        </w:rPr>
      </w:pPr>
      <w:r>
        <w:rPr>
          <w:rFonts w:asciiTheme="minorHAnsi" w:hAnsiTheme="minorHAnsi" w:cstheme="minorHAnsi"/>
          <w:sz w:val="22"/>
          <w:szCs w:val="22"/>
        </w:rPr>
        <w:t xml:space="preserve">De verhoudingen tussen de milieuorganisaties en de overheid zijn eerst conflictueus, maar als de overheid zijn verduurzamingsdoelen daadwerkelijk gaat realiseren worden zij meer harmonieus. </w:t>
      </w:r>
    </w:p>
    <w:p w14:paraId="3BBE2F46" w14:textId="77777777" w:rsidR="00321003" w:rsidRPr="00A27AD7" w:rsidRDefault="00321003" w:rsidP="00321003">
      <w:pPr>
        <w:pStyle w:val="Tabeltekst"/>
        <w:numPr>
          <w:ilvl w:val="0"/>
          <w:numId w:val="70"/>
        </w:numPr>
        <w:spacing w:line="240" w:lineRule="auto"/>
        <w:rPr>
          <w:rFonts w:asciiTheme="minorHAnsi" w:hAnsiTheme="minorHAnsi" w:cstheme="minorHAnsi"/>
          <w:sz w:val="22"/>
          <w:szCs w:val="22"/>
        </w:rPr>
      </w:pPr>
      <w:r>
        <w:rPr>
          <w:rFonts w:asciiTheme="minorHAnsi" w:hAnsiTheme="minorHAnsi" w:cstheme="minorHAnsi"/>
          <w:sz w:val="22"/>
          <w:szCs w:val="22"/>
        </w:rPr>
        <w:t xml:space="preserve">Het Rijk neemt het initiatief door maatschappelijke discussies te organiseren en wervende visies te bieden en weet hierdoor bedrijven, burgers en maatschappelijke organisaties te mobiliseren. </w:t>
      </w:r>
    </w:p>
    <w:p w14:paraId="0A28646E" w14:textId="77777777" w:rsidR="00321003" w:rsidRDefault="00321003" w:rsidP="00321003">
      <w:pPr>
        <w:pStyle w:val="Tabeltekst"/>
        <w:spacing w:line="240" w:lineRule="auto"/>
        <w:rPr>
          <w:rFonts w:asciiTheme="minorHAnsi" w:hAnsiTheme="minorHAnsi" w:cstheme="minorHAnsi"/>
          <w:i/>
          <w:iCs/>
          <w:sz w:val="22"/>
          <w:szCs w:val="22"/>
        </w:rPr>
      </w:pPr>
      <w:r>
        <w:rPr>
          <w:rFonts w:asciiTheme="minorHAnsi" w:hAnsiTheme="minorHAnsi" w:cstheme="minorHAnsi"/>
          <w:i/>
          <w:iCs/>
          <w:sz w:val="22"/>
          <w:szCs w:val="22"/>
        </w:rPr>
        <w:t>Maatregelen en acties</w:t>
      </w:r>
    </w:p>
    <w:p w14:paraId="4AA174D3" w14:textId="77777777" w:rsidR="00321003" w:rsidRPr="00A27AD7" w:rsidRDefault="00321003" w:rsidP="00321003">
      <w:pPr>
        <w:pStyle w:val="Lijstalinea"/>
        <w:numPr>
          <w:ilvl w:val="0"/>
          <w:numId w:val="71"/>
        </w:numPr>
        <w:spacing w:line="240" w:lineRule="auto"/>
      </w:pPr>
      <w:r w:rsidRPr="00A27AD7">
        <w:rPr>
          <w:rFonts w:asciiTheme="minorHAnsi" w:hAnsiTheme="minorHAnsi" w:cstheme="minorHAnsi"/>
          <w:sz w:val="22"/>
        </w:rPr>
        <w:lastRenderedPageBreak/>
        <w:t>Natuur- en milieuorganisaties voeren steeds meer acties en rechtszaken om effectief overheidsbeleid af te dwingen. D</w:t>
      </w:r>
      <w:r>
        <w:rPr>
          <w:rFonts w:asciiTheme="minorHAnsi" w:hAnsiTheme="minorHAnsi" w:cstheme="minorHAnsi"/>
          <w:sz w:val="22"/>
        </w:rPr>
        <w:t>i</w:t>
      </w:r>
      <w:r w:rsidRPr="00A27AD7">
        <w:rPr>
          <w:rFonts w:asciiTheme="minorHAnsi" w:hAnsiTheme="minorHAnsi" w:cstheme="minorHAnsi"/>
          <w:sz w:val="22"/>
        </w:rPr>
        <w:t xml:space="preserve">t legitimeert stevige sturing door de Rijksoverheid. </w:t>
      </w:r>
    </w:p>
    <w:p w14:paraId="2F0BAA94" w14:textId="77777777" w:rsidR="00321003" w:rsidRPr="007E1FC8" w:rsidRDefault="00321003" w:rsidP="00321003">
      <w:pPr>
        <w:pStyle w:val="Lijstalinea"/>
        <w:numPr>
          <w:ilvl w:val="0"/>
          <w:numId w:val="71"/>
        </w:numPr>
        <w:spacing w:line="240" w:lineRule="auto"/>
      </w:pPr>
      <w:r>
        <w:rPr>
          <w:rFonts w:asciiTheme="minorHAnsi" w:hAnsiTheme="minorHAnsi" w:cstheme="minorHAnsi"/>
          <w:sz w:val="22"/>
        </w:rPr>
        <w:t xml:space="preserve">Het </w:t>
      </w:r>
      <w:r w:rsidRPr="007E1FC8">
        <w:rPr>
          <w:rFonts w:asciiTheme="minorHAnsi" w:hAnsiTheme="minorHAnsi" w:cstheme="minorHAnsi"/>
          <w:sz w:val="22"/>
        </w:rPr>
        <w:t xml:space="preserve">Rijk </w:t>
      </w:r>
      <w:r>
        <w:rPr>
          <w:rFonts w:asciiTheme="minorHAnsi" w:hAnsiTheme="minorHAnsi" w:cstheme="minorHAnsi"/>
          <w:sz w:val="22"/>
        </w:rPr>
        <w:t xml:space="preserve">richt </w:t>
      </w:r>
      <w:r w:rsidRPr="007E1FC8">
        <w:rPr>
          <w:rFonts w:asciiTheme="minorHAnsi" w:hAnsiTheme="minorHAnsi" w:cstheme="minorHAnsi"/>
          <w:sz w:val="22"/>
        </w:rPr>
        <w:t>het Parlement van de Dingen op</w:t>
      </w:r>
      <w:r>
        <w:rPr>
          <w:rFonts w:asciiTheme="minorHAnsi" w:hAnsiTheme="minorHAnsi" w:cstheme="minorHAnsi"/>
          <w:sz w:val="22"/>
        </w:rPr>
        <w:t xml:space="preserve">, dat niet menselijke entiteiten, zoals rivieren, bossen en de Noordzee, een stem geeft en de regering hierover adviseert. </w:t>
      </w:r>
    </w:p>
    <w:p w14:paraId="6D9BC721" w14:textId="77777777" w:rsidR="00321003" w:rsidRPr="007E1FC8" w:rsidRDefault="00321003" w:rsidP="00321003">
      <w:pPr>
        <w:pStyle w:val="Lijstalinea"/>
        <w:numPr>
          <w:ilvl w:val="0"/>
          <w:numId w:val="71"/>
        </w:numPr>
        <w:spacing w:line="240" w:lineRule="auto"/>
      </w:pPr>
      <w:r>
        <w:rPr>
          <w:rFonts w:asciiTheme="minorHAnsi" w:hAnsiTheme="minorHAnsi" w:cstheme="minorHAnsi"/>
          <w:sz w:val="22"/>
        </w:rPr>
        <w:t xml:space="preserve">Om binnen de planetaire grenzen te komen </w:t>
      </w:r>
      <w:r w:rsidRPr="007E1FC8">
        <w:rPr>
          <w:rFonts w:asciiTheme="minorHAnsi" w:hAnsiTheme="minorHAnsi" w:cstheme="minorHAnsi"/>
          <w:sz w:val="22"/>
        </w:rPr>
        <w:t xml:space="preserve">voert </w:t>
      </w:r>
      <w:r>
        <w:rPr>
          <w:rFonts w:asciiTheme="minorHAnsi" w:hAnsiTheme="minorHAnsi" w:cstheme="minorHAnsi"/>
          <w:sz w:val="22"/>
        </w:rPr>
        <w:t xml:space="preserve">de overheid strengere milieunormen in, incl. een </w:t>
      </w:r>
      <w:r w:rsidRPr="007E1FC8">
        <w:rPr>
          <w:rFonts w:asciiTheme="minorHAnsi" w:hAnsiTheme="minorHAnsi" w:cstheme="minorHAnsi"/>
          <w:sz w:val="22"/>
        </w:rPr>
        <w:t>planeetpunten</w:t>
      </w:r>
      <w:r>
        <w:rPr>
          <w:rFonts w:asciiTheme="minorHAnsi" w:hAnsiTheme="minorHAnsi" w:cstheme="minorHAnsi"/>
          <w:sz w:val="22"/>
        </w:rPr>
        <w:t xml:space="preserve">stelsel (jaarlijks budget van elk voor leefomgevingsonvriendelijk gedrag). </w:t>
      </w:r>
    </w:p>
    <w:p w14:paraId="0C333540" w14:textId="77777777" w:rsidR="00321003" w:rsidRPr="007E1FC8" w:rsidRDefault="00321003" w:rsidP="00321003">
      <w:pPr>
        <w:pStyle w:val="Lijstalinea"/>
        <w:numPr>
          <w:ilvl w:val="0"/>
          <w:numId w:val="71"/>
        </w:numPr>
        <w:spacing w:line="240" w:lineRule="auto"/>
      </w:pPr>
      <w:r>
        <w:rPr>
          <w:rFonts w:asciiTheme="minorHAnsi" w:hAnsiTheme="minorHAnsi" w:cstheme="minorHAnsi"/>
          <w:sz w:val="22"/>
        </w:rPr>
        <w:t>Het principe van t</w:t>
      </w:r>
      <w:r w:rsidRPr="007E1FC8">
        <w:rPr>
          <w:rFonts w:asciiTheme="minorHAnsi" w:hAnsiTheme="minorHAnsi" w:cstheme="minorHAnsi"/>
          <w:sz w:val="22"/>
        </w:rPr>
        <w:t>ransit</w:t>
      </w:r>
      <w:r>
        <w:rPr>
          <w:rFonts w:asciiTheme="minorHAnsi" w:hAnsiTheme="minorHAnsi" w:cstheme="minorHAnsi"/>
          <w:sz w:val="22"/>
        </w:rPr>
        <w:t xml:space="preserve"> oriented development (bouwen van woningen en voorzieningen op en rond de openbaar vervoerknooppunten) </w:t>
      </w:r>
      <w:r w:rsidRPr="00A97D46">
        <w:rPr>
          <w:rFonts w:asciiTheme="minorHAnsi" w:hAnsiTheme="minorHAnsi" w:cstheme="minorHAnsi"/>
          <w:sz w:val="22"/>
        </w:rPr>
        <w:t>wordt algemeen</w:t>
      </w:r>
      <w:r>
        <w:rPr>
          <w:rFonts w:asciiTheme="minorHAnsi" w:hAnsiTheme="minorHAnsi" w:cstheme="minorHAnsi"/>
          <w:sz w:val="22"/>
        </w:rPr>
        <w:t xml:space="preserve"> toegepast. </w:t>
      </w:r>
    </w:p>
    <w:p w14:paraId="238EA042" w14:textId="77777777" w:rsidR="00321003" w:rsidRPr="00FE6B79" w:rsidRDefault="00321003" w:rsidP="00321003">
      <w:pPr>
        <w:pStyle w:val="Lijstalinea"/>
        <w:numPr>
          <w:ilvl w:val="0"/>
          <w:numId w:val="71"/>
        </w:numPr>
        <w:spacing w:line="240" w:lineRule="auto"/>
        <w:rPr>
          <w:rFonts w:asciiTheme="minorHAnsi" w:hAnsiTheme="minorHAnsi" w:cstheme="minorHAnsi"/>
          <w:sz w:val="22"/>
        </w:rPr>
      </w:pPr>
      <w:r w:rsidRPr="00FE6B79">
        <w:rPr>
          <w:rFonts w:asciiTheme="minorHAnsi" w:hAnsiTheme="minorHAnsi" w:cstheme="minorHAnsi"/>
          <w:sz w:val="22"/>
        </w:rPr>
        <w:t xml:space="preserve">Als vervolg hierop wordt ook het principe van energy oriented development (vooral in de knopen van de energienetwerken bouwen) gemeengoed. </w:t>
      </w:r>
    </w:p>
    <w:p w14:paraId="31A6CCCF" w14:textId="77777777" w:rsidR="00321003" w:rsidRPr="006F0789" w:rsidRDefault="00321003" w:rsidP="00321003">
      <w:pPr>
        <w:pStyle w:val="Lijstalinea"/>
        <w:numPr>
          <w:ilvl w:val="0"/>
          <w:numId w:val="71"/>
        </w:numPr>
        <w:spacing w:line="240" w:lineRule="auto"/>
      </w:pPr>
      <w:r w:rsidRPr="007E1FC8">
        <w:rPr>
          <w:rFonts w:asciiTheme="minorHAnsi" w:hAnsiTheme="minorHAnsi" w:cstheme="minorHAnsi"/>
          <w:sz w:val="22"/>
        </w:rPr>
        <w:t xml:space="preserve">De </w:t>
      </w:r>
      <w:r>
        <w:rPr>
          <w:rFonts w:asciiTheme="minorHAnsi" w:hAnsiTheme="minorHAnsi" w:cstheme="minorHAnsi"/>
          <w:sz w:val="22"/>
        </w:rPr>
        <w:t xml:space="preserve">nieuwe </w:t>
      </w:r>
      <w:r w:rsidRPr="007E1FC8">
        <w:rPr>
          <w:rFonts w:asciiTheme="minorHAnsi" w:hAnsiTheme="minorHAnsi" w:cstheme="minorHAnsi"/>
          <w:sz w:val="22"/>
        </w:rPr>
        <w:t>Dienst Landelijke Inrichting</w:t>
      </w:r>
      <w:r>
        <w:rPr>
          <w:rFonts w:asciiTheme="minorHAnsi" w:hAnsiTheme="minorHAnsi" w:cstheme="minorHAnsi"/>
          <w:sz w:val="22"/>
        </w:rPr>
        <w:t xml:space="preserve"> geeft voorlichting en ondersteuning aan boeren, zorgt voor de verwerving en inrichting van gronden en beheert met het oog hierop een grondbank. </w:t>
      </w:r>
    </w:p>
    <w:p w14:paraId="670BE9F4" w14:textId="77777777" w:rsidR="00321003" w:rsidRPr="006F0789" w:rsidRDefault="00321003" w:rsidP="00321003">
      <w:pPr>
        <w:pStyle w:val="Lijstalinea"/>
        <w:numPr>
          <w:ilvl w:val="0"/>
          <w:numId w:val="71"/>
        </w:numPr>
        <w:spacing w:line="240" w:lineRule="auto"/>
      </w:pPr>
      <w:r>
        <w:rPr>
          <w:rFonts w:asciiTheme="minorHAnsi" w:hAnsiTheme="minorHAnsi" w:cstheme="minorHAnsi"/>
          <w:sz w:val="22"/>
        </w:rPr>
        <w:t xml:space="preserve">Het Rijk investeert veel in de eigen menskracht, deskundigheid en financiën om veranderingen in gang te zetten, richting te geven, integraal te werken en resultaten te boeken. </w:t>
      </w:r>
    </w:p>
    <w:p w14:paraId="4F1B1DCA" w14:textId="77777777" w:rsidR="00321003" w:rsidRPr="008D13CF" w:rsidRDefault="00321003" w:rsidP="00321003">
      <w:pPr>
        <w:spacing w:line="240" w:lineRule="auto"/>
        <w:rPr>
          <w:i/>
          <w:iCs/>
        </w:rPr>
      </w:pPr>
      <w:r w:rsidRPr="008D13CF">
        <w:rPr>
          <w:i/>
          <w:iCs/>
        </w:rPr>
        <w:t>Voorwaarde</w:t>
      </w:r>
      <w:r>
        <w:rPr>
          <w:i/>
          <w:iCs/>
        </w:rPr>
        <w:t>n</w:t>
      </w:r>
    </w:p>
    <w:p w14:paraId="5E52BAA7" w14:textId="77777777" w:rsidR="00321003" w:rsidRPr="00FE6B79" w:rsidRDefault="00321003" w:rsidP="00321003">
      <w:pPr>
        <w:pStyle w:val="Lijstalinea"/>
        <w:numPr>
          <w:ilvl w:val="0"/>
          <w:numId w:val="74"/>
        </w:numPr>
        <w:spacing w:line="240" w:lineRule="auto"/>
        <w:rPr>
          <w:rFonts w:asciiTheme="minorHAnsi" w:hAnsiTheme="minorHAnsi" w:cstheme="minorHAnsi"/>
          <w:sz w:val="22"/>
        </w:rPr>
      </w:pPr>
      <w:r w:rsidRPr="00FE6B79">
        <w:rPr>
          <w:rFonts w:asciiTheme="minorHAnsi" w:hAnsiTheme="minorHAnsi" w:cstheme="minorHAnsi"/>
          <w:sz w:val="22"/>
        </w:rPr>
        <w:t>De EU scherpt de milieunormen om binnen de planetaire grenzen te komen aan en ziet toe op de daadwerkelijk handhaving door de lidstaten (afhankelijk van het contextscenario).</w:t>
      </w:r>
    </w:p>
    <w:p w14:paraId="26CF8491" w14:textId="77777777" w:rsidR="00321003" w:rsidRPr="006F0789" w:rsidRDefault="00321003" w:rsidP="00321003">
      <w:pPr>
        <w:spacing w:line="240" w:lineRule="auto"/>
      </w:pPr>
    </w:p>
    <w:p w14:paraId="021D77BC" w14:textId="745684FA" w:rsidR="00321003" w:rsidRPr="00C45C35" w:rsidRDefault="00855E60" w:rsidP="00321003">
      <w:pPr>
        <w:spacing w:line="240" w:lineRule="auto"/>
        <w:rPr>
          <w:rFonts w:asciiTheme="minorHAnsi" w:hAnsiTheme="minorHAnsi" w:cstheme="minorHAnsi"/>
          <w:b/>
          <w:bCs/>
          <w:color w:val="008000"/>
          <w:sz w:val="24"/>
          <w:szCs w:val="24"/>
        </w:rPr>
      </w:pPr>
      <w:r>
        <w:rPr>
          <w:rFonts w:asciiTheme="minorHAnsi" w:hAnsiTheme="minorHAnsi" w:cstheme="minorHAnsi"/>
          <w:b/>
          <w:bCs/>
          <w:color w:val="008000"/>
          <w:sz w:val="24"/>
          <w:szCs w:val="24"/>
        </w:rPr>
        <w:t>S</w:t>
      </w:r>
      <w:r w:rsidR="00321003" w:rsidRPr="00C45C35">
        <w:rPr>
          <w:rFonts w:asciiTheme="minorHAnsi" w:hAnsiTheme="minorHAnsi" w:cstheme="minorHAnsi"/>
          <w:b/>
          <w:bCs/>
          <w:color w:val="008000"/>
          <w:sz w:val="24"/>
          <w:szCs w:val="24"/>
        </w:rPr>
        <w:t>tad en regio</w:t>
      </w:r>
    </w:p>
    <w:p w14:paraId="3F871E98" w14:textId="77777777" w:rsidR="00321003" w:rsidRDefault="00321003" w:rsidP="00321003">
      <w:pPr>
        <w:pStyle w:val="Lijstalinea"/>
        <w:numPr>
          <w:ilvl w:val="0"/>
          <w:numId w:val="73"/>
        </w:numPr>
        <w:spacing w:line="240" w:lineRule="auto"/>
        <w:rPr>
          <w:rFonts w:asciiTheme="minorHAnsi" w:hAnsiTheme="minorHAnsi" w:cstheme="minorHAnsi"/>
          <w:sz w:val="22"/>
        </w:rPr>
      </w:pPr>
      <w:r>
        <w:rPr>
          <w:rFonts w:asciiTheme="minorHAnsi" w:hAnsiTheme="minorHAnsi" w:cstheme="minorHAnsi"/>
          <w:sz w:val="22"/>
        </w:rPr>
        <w:t>Het planeet</w:t>
      </w:r>
      <w:r w:rsidRPr="00FD01C0">
        <w:rPr>
          <w:rFonts w:asciiTheme="minorHAnsi" w:hAnsiTheme="minorHAnsi" w:cstheme="minorHAnsi"/>
          <w:sz w:val="22"/>
        </w:rPr>
        <w:t xml:space="preserve">puntenbudget </w:t>
      </w:r>
      <w:r>
        <w:rPr>
          <w:rFonts w:asciiTheme="minorHAnsi" w:hAnsiTheme="minorHAnsi" w:cstheme="minorHAnsi"/>
          <w:sz w:val="22"/>
        </w:rPr>
        <w:t xml:space="preserve">heeft </w:t>
      </w:r>
      <w:r w:rsidRPr="00FD01C0">
        <w:rPr>
          <w:rFonts w:asciiTheme="minorHAnsi" w:hAnsiTheme="minorHAnsi" w:cstheme="minorHAnsi"/>
          <w:sz w:val="22"/>
        </w:rPr>
        <w:t>een ruimtelijk</w:t>
      </w:r>
      <w:r>
        <w:rPr>
          <w:rFonts w:asciiTheme="minorHAnsi" w:hAnsiTheme="minorHAnsi" w:cstheme="minorHAnsi"/>
          <w:sz w:val="22"/>
        </w:rPr>
        <w:t xml:space="preserve"> </w:t>
      </w:r>
      <w:r w:rsidRPr="00FD01C0">
        <w:rPr>
          <w:rFonts w:asciiTheme="minorHAnsi" w:hAnsiTheme="minorHAnsi" w:cstheme="minorHAnsi"/>
          <w:sz w:val="22"/>
        </w:rPr>
        <w:t>concentratie-effect</w:t>
      </w:r>
      <w:r>
        <w:rPr>
          <w:rFonts w:asciiTheme="minorHAnsi" w:hAnsiTheme="minorHAnsi" w:cstheme="minorHAnsi"/>
          <w:sz w:val="22"/>
        </w:rPr>
        <w:t xml:space="preserve">, omdat het </w:t>
      </w:r>
      <w:r w:rsidRPr="00FD01C0">
        <w:rPr>
          <w:rFonts w:asciiTheme="minorHAnsi" w:hAnsiTheme="minorHAnsi" w:cstheme="minorHAnsi"/>
          <w:sz w:val="22"/>
        </w:rPr>
        <w:t xml:space="preserve">cruciaal </w:t>
      </w:r>
      <w:r>
        <w:rPr>
          <w:rFonts w:asciiTheme="minorHAnsi" w:hAnsiTheme="minorHAnsi" w:cstheme="minorHAnsi"/>
          <w:sz w:val="22"/>
        </w:rPr>
        <w:t xml:space="preserve">wordt </w:t>
      </w:r>
      <w:r w:rsidRPr="00FD01C0">
        <w:rPr>
          <w:rFonts w:asciiTheme="minorHAnsi" w:hAnsiTheme="minorHAnsi" w:cstheme="minorHAnsi"/>
          <w:sz w:val="22"/>
        </w:rPr>
        <w:t>om bezigheden zoveel</w:t>
      </w:r>
      <w:r>
        <w:rPr>
          <w:rFonts w:asciiTheme="minorHAnsi" w:hAnsiTheme="minorHAnsi" w:cstheme="minorHAnsi"/>
          <w:sz w:val="22"/>
        </w:rPr>
        <w:t xml:space="preserve"> </w:t>
      </w:r>
      <w:r w:rsidRPr="00FD01C0">
        <w:rPr>
          <w:rFonts w:asciiTheme="minorHAnsi" w:hAnsiTheme="minorHAnsi" w:cstheme="minorHAnsi"/>
          <w:sz w:val="22"/>
        </w:rPr>
        <w:t>mogelijk op loop- en fietsafstand van elkaar te laten plaatsvinden</w:t>
      </w:r>
      <w:r>
        <w:rPr>
          <w:rFonts w:asciiTheme="minorHAnsi" w:hAnsiTheme="minorHAnsi" w:cstheme="minorHAnsi"/>
          <w:sz w:val="22"/>
        </w:rPr>
        <w:t xml:space="preserve">. </w:t>
      </w:r>
    </w:p>
    <w:p w14:paraId="3DAD8902" w14:textId="77777777" w:rsidR="00321003" w:rsidRDefault="00321003" w:rsidP="00321003">
      <w:pPr>
        <w:pStyle w:val="Lijstalinea"/>
        <w:numPr>
          <w:ilvl w:val="0"/>
          <w:numId w:val="73"/>
        </w:numPr>
        <w:spacing w:line="240" w:lineRule="auto"/>
        <w:rPr>
          <w:rFonts w:asciiTheme="minorHAnsi" w:hAnsiTheme="minorHAnsi" w:cstheme="minorHAnsi"/>
          <w:sz w:val="22"/>
        </w:rPr>
      </w:pPr>
      <w:r w:rsidRPr="00FD01C0">
        <w:rPr>
          <w:rFonts w:asciiTheme="minorHAnsi" w:hAnsiTheme="minorHAnsi" w:cstheme="minorHAnsi"/>
          <w:sz w:val="22"/>
        </w:rPr>
        <w:t>De concentratie van woningen, kantoren</w:t>
      </w:r>
      <w:r>
        <w:rPr>
          <w:rFonts w:asciiTheme="minorHAnsi" w:hAnsiTheme="minorHAnsi" w:cstheme="minorHAnsi"/>
          <w:sz w:val="22"/>
        </w:rPr>
        <w:t xml:space="preserve"> </w:t>
      </w:r>
      <w:r w:rsidRPr="00FD01C0">
        <w:rPr>
          <w:rFonts w:asciiTheme="minorHAnsi" w:hAnsiTheme="minorHAnsi" w:cstheme="minorHAnsi"/>
          <w:sz w:val="22"/>
        </w:rPr>
        <w:t xml:space="preserve">en </w:t>
      </w:r>
      <w:r>
        <w:rPr>
          <w:rFonts w:asciiTheme="minorHAnsi" w:hAnsiTheme="minorHAnsi" w:cstheme="minorHAnsi"/>
          <w:sz w:val="22"/>
        </w:rPr>
        <w:t xml:space="preserve">voorzieningen </w:t>
      </w:r>
      <w:r w:rsidRPr="00FD01C0">
        <w:rPr>
          <w:rFonts w:asciiTheme="minorHAnsi" w:hAnsiTheme="minorHAnsi" w:cstheme="minorHAnsi"/>
          <w:sz w:val="22"/>
        </w:rPr>
        <w:t xml:space="preserve">op en rond de openbaarvervoerknopen </w:t>
      </w:r>
      <w:r>
        <w:rPr>
          <w:rFonts w:asciiTheme="minorHAnsi" w:hAnsiTheme="minorHAnsi" w:cstheme="minorHAnsi"/>
          <w:sz w:val="22"/>
        </w:rPr>
        <w:t>leidt tot v</w:t>
      </w:r>
      <w:r w:rsidRPr="00FD01C0">
        <w:rPr>
          <w:rFonts w:asciiTheme="minorHAnsi" w:hAnsiTheme="minorHAnsi" w:cstheme="minorHAnsi"/>
          <w:sz w:val="22"/>
        </w:rPr>
        <w:t>eelvoudig ruimtegebruik</w:t>
      </w:r>
      <w:r>
        <w:rPr>
          <w:rFonts w:asciiTheme="minorHAnsi" w:hAnsiTheme="minorHAnsi" w:cstheme="minorHAnsi"/>
          <w:sz w:val="22"/>
        </w:rPr>
        <w:t xml:space="preserve">, waarbij ook de gevels en daken volop worden benut. </w:t>
      </w:r>
    </w:p>
    <w:p w14:paraId="456DEFC3" w14:textId="77777777" w:rsidR="00321003" w:rsidRDefault="00321003" w:rsidP="00321003">
      <w:pPr>
        <w:pStyle w:val="Lijstalinea"/>
        <w:numPr>
          <w:ilvl w:val="0"/>
          <w:numId w:val="73"/>
        </w:numPr>
        <w:spacing w:line="240" w:lineRule="auto"/>
        <w:rPr>
          <w:rFonts w:asciiTheme="minorHAnsi" w:hAnsiTheme="minorHAnsi" w:cstheme="minorHAnsi"/>
          <w:sz w:val="22"/>
        </w:rPr>
      </w:pPr>
      <w:r w:rsidRPr="00FD01C0">
        <w:rPr>
          <w:rFonts w:asciiTheme="minorHAnsi" w:hAnsiTheme="minorHAnsi" w:cstheme="minorHAnsi"/>
          <w:sz w:val="22"/>
        </w:rPr>
        <w:t xml:space="preserve">Decentrale overheden investeren in nieuw openbaar vervoer, </w:t>
      </w:r>
      <w:r>
        <w:rPr>
          <w:rFonts w:asciiTheme="minorHAnsi" w:hAnsiTheme="minorHAnsi" w:cstheme="minorHAnsi"/>
          <w:sz w:val="22"/>
        </w:rPr>
        <w:t xml:space="preserve">zoals </w:t>
      </w:r>
      <w:r w:rsidRPr="00FD01C0">
        <w:rPr>
          <w:rFonts w:asciiTheme="minorHAnsi" w:hAnsiTheme="minorHAnsi" w:cstheme="minorHAnsi"/>
          <w:sz w:val="22"/>
        </w:rPr>
        <w:t>light rail</w:t>
      </w:r>
      <w:r>
        <w:rPr>
          <w:rFonts w:asciiTheme="minorHAnsi" w:hAnsiTheme="minorHAnsi" w:cstheme="minorHAnsi"/>
          <w:sz w:val="22"/>
        </w:rPr>
        <w:t xml:space="preserve">, </w:t>
      </w:r>
      <w:r w:rsidRPr="00FD01C0">
        <w:rPr>
          <w:rFonts w:asciiTheme="minorHAnsi" w:hAnsiTheme="minorHAnsi" w:cstheme="minorHAnsi"/>
          <w:sz w:val="22"/>
        </w:rPr>
        <w:t>trams</w:t>
      </w:r>
      <w:r>
        <w:rPr>
          <w:rFonts w:asciiTheme="minorHAnsi" w:hAnsiTheme="minorHAnsi" w:cstheme="minorHAnsi"/>
          <w:sz w:val="22"/>
        </w:rPr>
        <w:t xml:space="preserve"> en hoogwaardig</w:t>
      </w:r>
      <w:r w:rsidRPr="00FD01C0">
        <w:rPr>
          <w:rFonts w:asciiTheme="minorHAnsi" w:hAnsiTheme="minorHAnsi" w:cstheme="minorHAnsi"/>
          <w:sz w:val="22"/>
        </w:rPr>
        <w:t xml:space="preserve"> </w:t>
      </w:r>
      <w:r>
        <w:rPr>
          <w:rFonts w:asciiTheme="minorHAnsi" w:hAnsiTheme="minorHAnsi" w:cstheme="minorHAnsi"/>
          <w:sz w:val="22"/>
        </w:rPr>
        <w:t xml:space="preserve">en autonoom rijdend </w:t>
      </w:r>
      <w:r w:rsidRPr="00FD01C0">
        <w:rPr>
          <w:rFonts w:asciiTheme="minorHAnsi" w:hAnsiTheme="minorHAnsi" w:cstheme="minorHAnsi"/>
          <w:sz w:val="22"/>
        </w:rPr>
        <w:t xml:space="preserve">busvervoer </w:t>
      </w:r>
      <w:r>
        <w:rPr>
          <w:rFonts w:asciiTheme="minorHAnsi" w:hAnsiTheme="minorHAnsi" w:cstheme="minorHAnsi"/>
          <w:sz w:val="22"/>
        </w:rPr>
        <w:t xml:space="preserve">op vrije routes </w:t>
      </w:r>
      <w:r w:rsidRPr="00FD01C0">
        <w:rPr>
          <w:rFonts w:asciiTheme="minorHAnsi" w:hAnsiTheme="minorHAnsi" w:cstheme="minorHAnsi"/>
          <w:sz w:val="22"/>
        </w:rPr>
        <w:t>(bus rapid transit).</w:t>
      </w:r>
    </w:p>
    <w:p w14:paraId="2593E41B" w14:textId="77777777" w:rsidR="00321003" w:rsidRPr="00FD01C0" w:rsidRDefault="00321003" w:rsidP="00321003">
      <w:pPr>
        <w:pStyle w:val="Lijstalinea"/>
        <w:numPr>
          <w:ilvl w:val="0"/>
          <w:numId w:val="73"/>
        </w:numPr>
        <w:spacing w:line="240" w:lineRule="auto"/>
        <w:rPr>
          <w:rFonts w:asciiTheme="minorHAnsi" w:hAnsiTheme="minorHAnsi" w:cstheme="minorHAnsi"/>
          <w:sz w:val="22"/>
        </w:rPr>
      </w:pPr>
      <w:r>
        <w:rPr>
          <w:rFonts w:asciiTheme="minorHAnsi" w:hAnsiTheme="minorHAnsi" w:cstheme="minorHAnsi"/>
          <w:sz w:val="22"/>
        </w:rPr>
        <w:t>Aanvankelijk vormen vervoerh</w:t>
      </w:r>
      <w:r w:rsidRPr="00FD01C0">
        <w:rPr>
          <w:rFonts w:asciiTheme="minorHAnsi" w:hAnsiTheme="minorHAnsi" w:cstheme="minorHAnsi"/>
          <w:sz w:val="22"/>
        </w:rPr>
        <w:t>ubs central</w:t>
      </w:r>
      <w:r>
        <w:rPr>
          <w:rFonts w:asciiTheme="minorHAnsi" w:hAnsiTheme="minorHAnsi" w:cstheme="minorHAnsi"/>
          <w:sz w:val="22"/>
        </w:rPr>
        <w:t>e</w:t>
      </w:r>
      <w:r w:rsidRPr="00FD01C0">
        <w:rPr>
          <w:rFonts w:asciiTheme="minorHAnsi" w:hAnsiTheme="minorHAnsi" w:cstheme="minorHAnsi"/>
          <w:sz w:val="22"/>
        </w:rPr>
        <w:t xml:space="preserve"> punt</w:t>
      </w:r>
      <w:r>
        <w:rPr>
          <w:rFonts w:asciiTheme="minorHAnsi" w:hAnsiTheme="minorHAnsi" w:cstheme="minorHAnsi"/>
          <w:sz w:val="22"/>
        </w:rPr>
        <w:t>en</w:t>
      </w:r>
      <w:r w:rsidRPr="00FD01C0">
        <w:rPr>
          <w:rFonts w:asciiTheme="minorHAnsi" w:hAnsiTheme="minorHAnsi" w:cstheme="minorHAnsi"/>
          <w:sz w:val="22"/>
        </w:rPr>
        <w:t xml:space="preserve"> voor deelfietsen, deelbakfietsen en elektrische deelauto’s</w:t>
      </w:r>
      <w:r>
        <w:rPr>
          <w:rFonts w:asciiTheme="minorHAnsi" w:hAnsiTheme="minorHAnsi" w:cstheme="minorHAnsi"/>
          <w:sz w:val="22"/>
        </w:rPr>
        <w:t xml:space="preserve">; daarna worden zij </w:t>
      </w:r>
      <w:r w:rsidRPr="00FD01C0">
        <w:rPr>
          <w:rFonts w:asciiTheme="minorHAnsi" w:hAnsiTheme="minorHAnsi" w:cstheme="minorHAnsi"/>
          <w:sz w:val="22"/>
        </w:rPr>
        <w:t>verrijkt met kringloopwinkel</w:t>
      </w:r>
      <w:r>
        <w:rPr>
          <w:rFonts w:asciiTheme="minorHAnsi" w:hAnsiTheme="minorHAnsi" w:cstheme="minorHAnsi"/>
          <w:sz w:val="22"/>
        </w:rPr>
        <w:t xml:space="preserve">s, </w:t>
      </w:r>
      <w:r w:rsidRPr="00FD01C0">
        <w:rPr>
          <w:rFonts w:asciiTheme="minorHAnsi" w:hAnsiTheme="minorHAnsi" w:cstheme="minorHAnsi"/>
          <w:sz w:val="22"/>
        </w:rPr>
        <w:t>reparatiewerkplaats</w:t>
      </w:r>
      <w:r>
        <w:rPr>
          <w:rFonts w:asciiTheme="minorHAnsi" w:hAnsiTheme="minorHAnsi" w:cstheme="minorHAnsi"/>
          <w:sz w:val="22"/>
        </w:rPr>
        <w:t xml:space="preserve">en e.d. </w:t>
      </w:r>
    </w:p>
    <w:p w14:paraId="35A2B899" w14:textId="7582DDE1" w:rsidR="00321003" w:rsidRPr="00C45C35" w:rsidRDefault="00855E60" w:rsidP="00321003">
      <w:pPr>
        <w:pStyle w:val="Kop2Ongenummerd"/>
        <w:rPr>
          <w:rFonts w:asciiTheme="minorHAnsi" w:hAnsiTheme="minorHAnsi" w:cstheme="minorHAnsi"/>
          <w:b/>
          <w:bCs/>
          <w:sz w:val="24"/>
          <w:szCs w:val="24"/>
        </w:rPr>
      </w:pPr>
      <w:r>
        <w:rPr>
          <w:rFonts w:asciiTheme="minorHAnsi" w:hAnsiTheme="minorHAnsi" w:cstheme="minorHAnsi"/>
          <w:b/>
          <w:bCs/>
          <w:sz w:val="24"/>
          <w:szCs w:val="24"/>
        </w:rPr>
        <w:t>D</w:t>
      </w:r>
      <w:r w:rsidR="00321003" w:rsidRPr="00C45C35">
        <w:rPr>
          <w:rFonts w:asciiTheme="minorHAnsi" w:hAnsiTheme="minorHAnsi" w:cstheme="minorHAnsi"/>
          <w:b/>
          <w:bCs/>
          <w:sz w:val="24"/>
          <w:szCs w:val="24"/>
        </w:rPr>
        <w:t>uurzame economie</w:t>
      </w:r>
    </w:p>
    <w:p w14:paraId="3E90A8CA" w14:textId="77777777" w:rsidR="00321003" w:rsidRPr="00FE6B79" w:rsidRDefault="00321003" w:rsidP="00321003">
      <w:pPr>
        <w:pStyle w:val="Lijstalinea"/>
        <w:numPr>
          <w:ilvl w:val="0"/>
          <w:numId w:val="77"/>
        </w:numPr>
        <w:spacing w:after="160" w:line="240" w:lineRule="auto"/>
        <w:rPr>
          <w:rFonts w:asciiTheme="minorHAnsi" w:hAnsiTheme="minorHAnsi" w:cstheme="minorHAnsi"/>
          <w:sz w:val="22"/>
        </w:rPr>
      </w:pPr>
      <w:r w:rsidRPr="00FE6B79">
        <w:rPr>
          <w:rFonts w:asciiTheme="minorHAnsi" w:hAnsiTheme="minorHAnsi" w:cstheme="minorHAnsi"/>
          <w:sz w:val="22"/>
        </w:rPr>
        <w:t>De Rijksoverheid introduceert een omvangrijk missiegericht innovatiebeleid, wat leidt tot doorbraken in de ontwikkeling van biobased alternatieven voor plastics en bouwmaterialen.</w:t>
      </w:r>
    </w:p>
    <w:p w14:paraId="4EA813BD" w14:textId="77777777" w:rsidR="00321003" w:rsidRPr="00FE6B79" w:rsidRDefault="00321003" w:rsidP="00321003">
      <w:pPr>
        <w:pStyle w:val="Lijstalinea"/>
        <w:numPr>
          <w:ilvl w:val="0"/>
          <w:numId w:val="77"/>
        </w:numPr>
        <w:spacing w:after="160" w:line="240" w:lineRule="auto"/>
        <w:rPr>
          <w:rFonts w:asciiTheme="minorHAnsi" w:hAnsiTheme="minorHAnsi" w:cstheme="minorHAnsi"/>
          <w:sz w:val="22"/>
        </w:rPr>
      </w:pPr>
      <w:r w:rsidRPr="00FE6B79">
        <w:rPr>
          <w:rFonts w:asciiTheme="minorHAnsi" w:hAnsiTheme="minorHAnsi" w:cstheme="minorHAnsi"/>
          <w:sz w:val="22"/>
        </w:rPr>
        <w:t>Door het verbruik van goederen en diensten te normeren ontstaan er allerlei nieuwe deeleconomie-oplossingen. Producten gaan hierdoor langer mee en zijn makkelijker te vervangen.</w:t>
      </w:r>
    </w:p>
    <w:p w14:paraId="210A2901" w14:textId="77777777" w:rsidR="00321003" w:rsidRPr="00FE6B79" w:rsidRDefault="00321003" w:rsidP="00321003">
      <w:pPr>
        <w:pStyle w:val="Lijstalinea"/>
        <w:numPr>
          <w:ilvl w:val="0"/>
          <w:numId w:val="77"/>
        </w:numPr>
        <w:spacing w:after="160" w:line="240" w:lineRule="auto"/>
        <w:rPr>
          <w:rFonts w:asciiTheme="minorHAnsi" w:hAnsiTheme="minorHAnsi" w:cstheme="minorHAnsi"/>
          <w:sz w:val="22"/>
        </w:rPr>
      </w:pPr>
      <w:r w:rsidRPr="00FE6B79">
        <w:rPr>
          <w:rFonts w:asciiTheme="minorHAnsi" w:hAnsiTheme="minorHAnsi" w:cstheme="minorHAnsi"/>
          <w:sz w:val="22"/>
        </w:rPr>
        <w:t xml:space="preserve">Door de planeetpunten komt een aantal economische activiteiten weer terug naar Nederland, zoals de productie van kleding, elektrische apparaten en meubels. </w:t>
      </w:r>
    </w:p>
    <w:p w14:paraId="1DD3E20F" w14:textId="77777777" w:rsidR="00321003" w:rsidRPr="00FE6B79" w:rsidRDefault="00321003" w:rsidP="00321003">
      <w:pPr>
        <w:pStyle w:val="Lijstalinea"/>
        <w:numPr>
          <w:ilvl w:val="0"/>
          <w:numId w:val="77"/>
        </w:numPr>
        <w:spacing w:after="160" w:line="240" w:lineRule="auto"/>
        <w:rPr>
          <w:rFonts w:asciiTheme="minorHAnsi" w:hAnsiTheme="minorHAnsi" w:cstheme="minorHAnsi"/>
          <w:sz w:val="22"/>
        </w:rPr>
      </w:pPr>
      <w:r w:rsidRPr="00FE6B79">
        <w:rPr>
          <w:rFonts w:asciiTheme="minorHAnsi" w:hAnsiTheme="minorHAnsi" w:cstheme="minorHAnsi"/>
          <w:sz w:val="22"/>
        </w:rPr>
        <w:t xml:space="preserve">Op bedrijventerreinen en kantoorgebieden langs </w:t>
      </w:r>
      <w:r>
        <w:rPr>
          <w:rFonts w:asciiTheme="minorHAnsi" w:hAnsiTheme="minorHAnsi" w:cstheme="minorHAnsi"/>
          <w:sz w:val="22"/>
        </w:rPr>
        <w:t xml:space="preserve">de </w:t>
      </w:r>
      <w:r w:rsidRPr="00FE6B79">
        <w:rPr>
          <w:rFonts w:asciiTheme="minorHAnsi" w:hAnsiTheme="minorHAnsi" w:cstheme="minorHAnsi"/>
          <w:sz w:val="22"/>
        </w:rPr>
        <w:t xml:space="preserve">snelwegen buiten </w:t>
      </w:r>
      <w:r>
        <w:rPr>
          <w:rFonts w:asciiTheme="minorHAnsi" w:hAnsiTheme="minorHAnsi" w:cstheme="minorHAnsi"/>
          <w:sz w:val="22"/>
        </w:rPr>
        <w:t xml:space="preserve">de </w:t>
      </w:r>
      <w:r w:rsidRPr="00FE6B79">
        <w:rPr>
          <w:rFonts w:asciiTheme="minorHAnsi" w:hAnsiTheme="minorHAnsi" w:cstheme="minorHAnsi"/>
          <w:sz w:val="22"/>
        </w:rPr>
        <w:t>steden ontstaat leegstand; wat aanleiding is om een deel van de gebouwen te transformeren of te ontmantelen.</w:t>
      </w:r>
    </w:p>
    <w:p w14:paraId="649412FE" w14:textId="277A7B1D" w:rsidR="00321003" w:rsidRPr="00C45C35" w:rsidRDefault="00855E60" w:rsidP="00321003">
      <w:pPr>
        <w:pStyle w:val="Kop2Ongenummerd"/>
        <w:rPr>
          <w:rFonts w:asciiTheme="minorHAnsi" w:hAnsiTheme="minorHAnsi" w:cstheme="minorHAnsi"/>
          <w:b/>
          <w:bCs/>
          <w:sz w:val="24"/>
          <w:szCs w:val="24"/>
        </w:rPr>
      </w:pPr>
      <w:r>
        <w:rPr>
          <w:rFonts w:asciiTheme="minorHAnsi" w:hAnsiTheme="minorHAnsi" w:cstheme="minorHAnsi"/>
          <w:b/>
          <w:bCs/>
          <w:sz w:val="24"/>
          <w:szCs w:val="24"/>
        </w:rPr>
        <w:t>K</w:t>
      </w:r>
      <w:r w:rsidR="00321003" w:rsidRPr="00C45C35">
        <w:rPr>
          <w:rFonts w:asciiTheme="minorHAnsi" w:hAnsiTheme="minorHAnsi" w:cstheme="minorHAnsi"/>
          <w:b/>
          <w:bCs/>
          <w:sz w:val="24"/>
          <w:szCs w:val="24"/>
        </w:rPr>
        <w:t>limaatmitigatie</w:t>
      </w:r>
    </w:p>
    <w:p w14:paraId="1FA9874C" w14:textId="77777777" w:rsidR="00321003" w:rsidRPr="00FE6B79" w:rsidRDefault="00321003" w:rsidP="00321003">
      <w:pPr>
        <w:pStyle w:val="Lijstalinea"/>
        <w:numPr>
          <w:ilvl w:val="0"/>
          <w:numId w:val="75"/>
        </w:numPr>
        <w:spacing w:after="160" w:line="240" w:lineRule="auto"/>
        <w:rPr>
          <w:rFonts w:asciiTheme="minorHAnsi" w:hAnsiTheme="minorHAnsi" w:cstheme="minorHAnsi"/>
          <w:sz w:val="22"/>
        </w:rPr>
      </w:pPr>
      <w:r w:rsidRPr="00FE6B79">
        <w:rPr>
          <w:rFonts w:asciiTheme="minorHAnsi" w:hAnsiTheme="minorHAnsi" w:cstheme="minorHAnsi"/>
          <w:sz w:val="22"/>
        </w:rPr>
        <w:t>Door het planeetpuntenstelsel geleidelijk aan te scherpen en minder draagkrachtigen financieel te steunen worden de transitiepijn en de transitiewinst eerlijk verdeeld.</w:t>
      </w:r>
    </w:p>
    <w:p w14:paraId="45B82D19" w14:textId="77777777" w:rsidR="00321003" w:rsidRPr="00FE6B79" w:rsidRDefault="00321003" w:rsidP="00321003">
      <w:pPr>
        <w:pStyle w:val="Lijstalinea"/>
        <w:numPr>
          <w:ilvl w:val="0"/>
          <w:numId w:val="75"/>
        </w:numPr>
        <w:spacing w:after="160" w:line="240" w:lineRule="auto"/>
        <w:rPr>
          <w:rFonts w:asciiTheme="minorHAnsi" w:hAnsiTheme="minorHAnsi" w:cstheme="minorHAnsi"/>
          <w:sz w:val="22"/>
        </w:rPr>
      </w:pPr>
      <w:r w:rsidRPr="00FE6B79">
        <w:rPr>
          <w:rFonts w:asciiTheme="minorHAnsi" w:hAnsiTheme="minorHAnsi" w:cstheme="minorHAnsi"/>
          <w:sz w:val="22"/>
        </w:rPr>
        <w:t>De planeetpunten geven een impuls aan energy oriented development, waarbij nieuwbouw zich in de knopen van de elektriciteitsnetwerken en de warmtenetwerken concentreert.</w:t>
      </w:r>
    </w:p>
    <w:p w14:paraId="45A704A7" w14:textId="77777777" w:rsidR="00321003" w:rsidRPr="00FE6B79" w:rsidRDefault="00321003" w:rsidP="00321003">
      <w:pPr>
        <w:pStyle w:val="Lijstalinea"/>
        <w:numPr>
          <w:ilvl w:val="0"/>
          <w:numId w:val="75"/>
        </w:numPr>
        <w:spacing w:after="160" w:line="240" w:lineRule="auto"/>
        <w:rPr>
          <w:rFonts w:asciiTheme="minorHAnsi" w:hAnsiTheme="minorHAnsi" w:cstheme="minorHAnsi"/>
          <w:sz w:val="22"/>
        </w:rPr>
      </w:pPr>
      <w:r w:rsidRPr="00FE6B79">
        <w:rPr>
          <w:rFonts w:asciiTheme="minorHAnsi" w:hAnsiTheme="minorHAnsi" w:cstheme="minorHAnsi"/>
          <w:sz w:val="22"/>
        </w:rPr>
        <w:t>Door een zorgvuldige inpassing en een aantrekkelijke vormgeving van de grootschalige wind- en zonneparken worden zij steeds meer een vanzelfsprekend een onderdeel van de leefomgeving.</w:t>
      </w:r>
    </w:p>
    <w:p w14:paraId="336A5C13" w14:textId="77777777" w:rsidR="00321003" w:rsidRPr="00FE6B79" w:rsidRDefault="00321003" w:rsidP="00321003">
      <w:pPr>
        <w:pStyle w:val="Lijstalinea"/>
        <w:numPr>
          <w:ilvl w:val="0"/>
          <w:numId w:val="75"/>
        </w:numPr>
        <w:spacing w:after="160" w:line="240" w:lineRule="auto"/>
        <w:rPr>
          <w:rFonts w:asciiTheme="minorHAnsi" w:hAnsiTheme="minorHAnsi" w:cstheme="minorHAnsi"/>
          <w:sz w:val="22"/>
        </w:rPr>
      </w:pPr>
      <w:r w:rsidRPr="00FE6B79">
        <w:rPr>
          <w:rFonts w:asciiTheme="minorHAnsi" w:hAnsiTheme="minorHAnsi" w:cstheme="minorHAnsi"/>
          <w:sz w:val="22"/>
        </w:rPr>
        <w:t>Meervoudig ruimtegebruik wordt de norm: zonneweiden worden gecombineerd met landbouwproductie en bevorderen het biodiversiteitsherstel.</w:t>
      </w:r>
    </w:p>
    <w:p w14:paraId="125B23D7" w14:textId="0D06D0FF" w:rsidR="00321003" w:rsidRPr="00C45C35" w:rsidRDefault="00855E60" w:rsidP="00321003">
      <w:pPr>
        <w:pStyle w:val="Kop2Ongenummerd"/>
        <w:rPr>
          <w:rFonts w:asciiTheme="minorHAnsi" w:hAnsiTheme="minorHAnsi" w:cstheme="minorHAnsi"/>
          <w:b/>
          <w:bCs/>
          <w:sz w:val="24"/>
          <w:szCs w:val="24"/>
        </w:rPr>
      </w:pPr>
      <w:r>
        <w:rPr>
          <w:rFonts w:asciiTheme="minorHAnsi" w:hAnsiTheme="minorHAnsi" w:cstheme="minorHAnsi"/>
          <w:b/>
          <w:bCs/>
          <w:sz w:val="24"/>
          <w:szCs w:val="24"/>
        </w:rPr>
        <w:lastRenderedPageBreak/>
        <w:t>K</w:t>
      </w:r>
      <w:r w:rsidR="00321003" w:rsidRPr="00C45C35">
        <w:rPr>
          <w:rFonts w:asciiTheme="minorHAnsi" w:hAnsiTheme="minorHAnsi" w:cstheme="minorHAnsi"/>
          <w:b/>
          <w:bCs/>
          <w:sz w:val="24"/>
          <w:szCs w:val="24"/>
        </w:rPr>
        <w:t>limaatadaptatie</w:t>
      </w:r>
    </w:p>
    <w:p w14:paraId="4D7AA7E7" w14:textId="77777777" w:rsidR="00321003" w:rsidRDefault="00321003" w:rsidP="00321003">
      <w:pPr>
        <w:pStyle w:val="Lijstalinea"/>
        <w:numPr>
          <w:ilvl w:val="0"/>
          <w:numId w:val="72"/>
        </w:numPr>
        <w:spacing w:line="240" w:lineRule="auto"/>
        <w:rPr>
          <w:rFonts w:asciiTheme="minorHAnsi" w:hAnsiTheme="minorHAnsi" w:cstheme="minorHAnsi"/>
          <w:sz w:val="22"/>
        </w:rPr>
      </w:pPr>
      <w:r w:rsidRPr="00D00519">
        <w:rPr>
          <w:rFonts w:asciiTheme="minorHAnsi" w:hAnsiTheme="minorHAnsi" w:cstheme="minorHAnsi"/>
          <w:sz w:val="22"/>
        </w:rPr>
        <w:t>De Rijksoverheid geeft duidelijke kaders op het gebied van klimaatadaptatie, maar biedt de partijen op het regionale en het lokale niveau ruimte om maatwerk te leveren.</w:t>
      </w:r>
    </w:p>
    <w:p w14:paraId="7588169E" w14:textId="77777777" w:rsidR="00321003" w:rsidRPr="00D00519" w:rsidRDefault="00321003" w:rsidP="00321003">
      <w:pPr>
        <w:pStyle w:val="Lijstalinea"/>
        <w:numPr>
          <w:ilvl w:val="0"/>
          <w:numId w:val="72"/>
        </w:numPr>
        <w:spacing w:line="240" w:lineRule="auto"/>
        <w:rPr>
          <w:rFonts w:asciiTheme="minorHAnsi" w:hAnsiTheme="minorHAnsi" w:cstheme="minorHAnsi"/>
          <w:sz w:val="22"/>
        </w:rPr>
      </w:pPr>
      <w:r w:rsidRPr="00D00519">
        <w:rPr>
          <w:rFonts w:asciiTheme="minorHAnsi" w:hAnsiTheme="minorHAnsi" w:cstheme="minorHAnsi"/>
          <w:sz w:val="22"/>
        </w:rPr>
        <w:t xml:space="preserve">Het Nederlandse beleid wordt steeds meer afgestemd met het beleid dat de andere landen die deel uitmaken van de stroomgebieden van de Rijn, de Maas en de Schelde voeren. </w:t>
      </w:r>
    </w:p>
    <w:p w14:paraId="00D8931A" w14:textId="77777777" w:rsidR="00321003" w:rsidRPr="00397D97" w:rsidRDefault="00321003" w:rsidP="00321003">
      <w:pPr>
        <w:pStyle w:val="Lijstalinea"/>
        <w:numPr>
          <w:ilvl w:val="0"/>
          <w:numId w:val="72"/>
        </w:numPr>
        <w:spacing w:line="240" w:lineRule="auto"/>
        <w:rPr>
          <w:rFonts w:asciiTheme="minorHAnsi" w:hAnsiTheme="minorHAnsi" w:cstheme="minorHAnsi"/>
          <w:sz w:val="22"/>
        </w:rPr>
      </w:pPr>
      <w:r w:rsidRPr="00397D97">
        <w:rPr>
          <w:rFonts w:asciiTheme="minorHAnsi" w:hAnsiTheme="minorHAnsi" w:cstheme="minorHAnsi"/>
          <w:sz w:val="22"/>
        </w:rPr>
        <w:t>Het Deltaprogramma + geeft op basis van het principe water en bodem sturend veel meer ruimte aan rivieren, boezemwateren en beken.</w:t>
      </w:r>
    </w:p>
    <w:p w14:paraId="0F900EE9" w14:textId="77777777" w:rsidR="00321003" w:rsidRPr="00D00519" w:rsidRDefault="00321003" w:rsidP="00321003">
      <w:pPr>
        <w:pStyle w:val="Lijstalinea"/>
        <w:numPr>
          <w:ilvl w:val="0"/>
          <w:numId w:val="72"/>
        </w:numPr>
        <w:spacing w:line="240" w:lineRule="auto"/>
        <w:rPr>
          <w:rFonts w:asciiTheme="minorHAnsi" w:hAnsiTheme="minorHAnsi" w:cstheme="minorHAnsi"/>
          <w:sz w:val="22"/>
        </w:rPr>
      </w:pPr>
      <w:r w:rsidRPr="00D00519">
        <w:rPr>
          <w:rFonts w:asciiTheme="minorHAnsi" w:hAnsiTheme="minorHAnsi" w:cstheme="minorHAnsi"/>
          <w:sz w:val="22"/>
        </w:rPr>
        <w:t xml:space="preserve">Er worden </w:t>
      </w:r>
      <w:r>
        <w:rPr>
          <w:rFonts w:asciiTheme="minorHAnsi" w:hAnsiTheme="minorHAnsi" w:cstheme="minorHAnsi"/>
          <w:sz w:val="22"/>
        </w:rPr>
        <w:t xml:space="preserve">volop </w:t>
      </w:r>
      <w:r w:rsidRPr="00D00519">
        <w:rPr>
          <w:rFonts w:asciiTheme="minorHAnsi" w:hAnsiTheme="minorHAnsi" w:cstheme="minorHAnsi"/>
          <w:sz w:val="22"/>
        </w:rPr>
        <w:t>deltadijken (ruime dijken die ook voor andere functies</w:t>
      </w:r>
      <w:r>
        <w:rPr>
          <w:rFonts w:asciiTheme="minorHAnsi" w:hAnsiTheme="minorHAnsi" w:cstheme="minorHAnsi"/>
          <w:sz w:val="22"/>
        </w:rPr>
        <w:t xml:space="preserve"> geschikt zijn</w:t>
      </w:r>
      <w:r w:rsidRPr="00D00519">
        <w:rPr>
          <w:rFonts w:asciiTheme="minorHAnsi" w:hAnsiTheme="minorHAnsi" w:cstheme="minorHAnsi"/>
          <w:sz w:val="22"/>
        </w:rPr>
        <w:t>) en overstroombare dijken (dijken die kunnen overstromen zonder dat zij worden beschadigd) gebouwd.</w:t>
      </w:r>
    </w:p>
    <w:p w14:paraId="2498B88B" w14:textId="36E6785A" w:rsidR="00321003" w:rsidRPr="00C45C35" w:rsidRDefault="00855E60" w:rsidP="00321003">
      <w:pPr>
        <w:pStyle w:val="Kop2Ongenummerd"/>
        <w:rPr>
          <w:rFonts w:asciiTheme="minorHAnsi" w:hAnsiTheme="minorHAnsi" w:cstheme="minorHAnsi"/>
          <w:b/>
          <w:bCs/>
          <w:sz w:val="24"/>
          <w:szCs w:val="24"/>
        </w:rPr>
      </w:pPr>
      <w:r>
        <w:rPr>
          <w:rFonts w:asciiTheme="minorHAnsi" w:hAnsiTheme="minorHAnsi" w:cstheme="minorHAnsi"/>
          <w:b/>
          <w:bCs/>
          <w:sz w:val="24"/>
          <w:szCs w:val="24"/>
        </w:rPr>
        <w:t>L</w:t>
      </w:r>
      <w:r w:rsidR="00321003" w:rsidRPr="00C45C35">
        <w:rPr>
          <w:rFonts w:asciiTheme="minorHAnsi" w:hAnsiTheme="minorHAnsi" w:cstheme="minorHAnsi"/>
          <w:b/>
          <w:bCs/>
          <w:sz w:val="24"/>
          <w:szCs w:val="24"/>
        </w:rPr>
        <w:t>andelijk gebied</w:t>
      </w:r>
    </w:p>
    <w:p w14:paraId="11EC7ECF" w14:textId="77777777" w:rsidR="00321003" w:rsidRPr="00686BE4" w:rsidRDefault="00321003" w:rsidP="00321003">
      <w:pPr>
        <w:pStyle w:val="Lijstalinea"/>
        <w:numPr>
          <w:ilvl w:val="0"/>
          <w:numId w:val="76"/>
        </w:numPr>
        <w:spacing w:after="160" w:line="240" w:lineRule="auto"/>
        <w:rPr>
          <w:rFonts w:asciiTheme="minorHAnsi" w:hAnsiTheme="minorHAnsi" w:cstheme="minorHAnsi"/>
          <w:sz w:val="22"/>
        </w:rPr>
      </w:pPr>
      <w:r w:rsidRPr="00686BE4">
        <w:rPr>
          <w:rFonts w:asciiTheme="minorHAnsi" w:hAnsiTheme="minorHAnsi" w:cstheme="minorHAnsi"/>
          <w:sz w:val="22"/>
        </w:rPr>
        <w:t xml:space="preserve">Het Rijk scherpt de milieunormen aan (dynamische normstelling) en handhaaft steeds strenger. Er komt een verbod op het gebruik van chemische bestrijdingsmiddelen. </w:t>
      </w:r>
    </w:p>
    <w:p w14:paraId="38C97FE9" w14:textId="77777777" w:rsidR="00321003" w:rsidRPr="00686BE4" w:rsidRDefault="00321003" w:rsidP="00321003">
      <w:pPr>
        <w:pStyle w:val="Lijstalinea"/>
        <w:numPr>
          <w:ilvl w:val="0"/>
          <w:numId w:val="76"/>
        </w:numPr>
        <w:spacing w:after="160" w:line="240" w:lineRule="auto"/>
        <w:rPr>
          <w:rFonts w:asciiTheme="minorHAnsi" w:hAnsiTheme="minorHAnsi" w:cstheme="minorHAnsi"/>
          <w:sz w:val="22"/>
        </w:rPr>
      </w:pPr>
      <w:r w:rsidRPr="00686BE4">
        <w:rPr>
          <w:rFonts w:asciiTheme="minorHAnsi" w:hAnsiTheme="minorHAnsi" w:cstheme="minorHAnsi"/>
          <w:sz w:val="22"/>
        </w:rPr>
        <w:t>Landbouwbedrijven die de meeste stikstof uitstoten en die op plaatsen liggen waar de uitbreiding van de natuur het meeste bijdraagt aan de biodiversiteit worden uitgekocht.</w:t>
      </w:r>
    </w:p>
    <w:p w14:paraId="253CF263" w14:textId="77777777" w:rsidR="00321003" w:rsidRPr="00686BE4" w:rsidRDefault="00321003" w:rsidP="00321003">
      <w:pPr>
        <w:pStyle w:val="Lijstalinea"/>
        <w:numPr>
          <w:ilvl w:val="0"/>
          <w:numId w:val="76"/>
        </w:numPr>
        <w:spacing w:after="160" w:line="240" w:lineRule="auto"/>
        <w:rPr>
          <w:rFonts w:asciiTheme="minorHAnsi" w:hAnsiTheme="minorHAnsi" w:cstheme="minorHAnsi"/>
          <w:sz w:val="22"/>
        </w:rPr>
      </w:pPr>
      <w:r w:rsidRPr="00686BE4">
        <w:rPr>
          <w:rFonts w:asciiTheme="minorHAnsi" w:hAnsiTheme="minorHAnsi" w:cstheme="minorHAnsi"/>
          <w:sz w:val="22"/>
        </w:rPr>
        <w:t>Na de realisering van het Natuurnetwerk Nederland wordt nog 150.000 hectare natuur toegevoegd</w:t>
      </w:r>
      <w:r>
        <w:rPr>
          <w:rFonts w:asciiTheme="minorHAnsi" w:hAnsiTheme="minorHAnsi" w:cstheme="minorHAnsi"/>
          <w:sz w:val="22"/>
        </w:rPr>
        <w:t xml:space="preserve"> </w:t>
      </w:r>
      <w:r w:rsidRPr="00686BE4">
        <w:rPr>
          <w:rFonts w:asciiTheme="minorHAnsi" w:hAnsiTheme="minorHAnsi" w:cstheme="minorHAnsi"/>
          <w:sz w:val="22"/>
        </w:rPr>
        <w:t xml:space="preserve">om de </w:t>
      </w:r>
      <w:r>
        <w:rPr>
          <w:rFonts w:asciiTheme="minorHAnsi" w:hAnsiTheme="minorHAnsi" w:cstheme="minorHAnsi"/>
          <w:sz w:val="22"/>
        </w:rPr>
        <w:t xml:space="preserve">biodiversiteit in ons land </w:t>
      </w:r>
      <w:r w:rsidRPr="00686BE4">
        <w:rPr>
          <w:rFonts w:asciiTheme="minorHAnsi" w:hAnsiTheme="minorHAnsi" w:cstheme="minorHAnsi"/>
          <w:sz w:val="22"/>
        </w:rPr>
        <w:t xml:space="preserve">zo volledig mogelijk te herstellen. </w:t>
      </w:r>
    </w:p>
    <w:p w14:paraId="2E2B8EF1" w14:textId="77777777" w:rsidR="00321003" w:rsidRPr="00686BE4" w:rsidRDefault="00321003" w:rsidP="00321003">
      <w:pPr>
        <w:pStyle w:val="Lijstalinea"/>
        <w:numPr>
          <w:ilvl w:val="0"/>
          <w:numId w:val="76"/>
        </w:numPr>
        <w:spacing w:after="160" w:line="240" w:lineRule="auto"/>
        <w:rPr>
          <w:rFonts w:asciiTheme="minorHAnsi" w:hAnsiTheme="minorHAnsi" w:cstheme="minorHAnsi"/>
          <w:sz w:val="22"/>
        </w:rPr>
      </w:pPr>
      <w:r w:rsidRPr="00686BE4">
        <w:rPr>
          <w:rFonts w:asciiTheme="minorHAnsi" w:hAnsiTheme="minorHAnsi" w:cstheme="minorHAnsi"/>
          <w:sz w:val="22"/>
        </w:rPr>
        <w:t>De maatregel tijdelijke bestemming voor zonneparken en zonneplassen wordt ingevoerd. Na afloop worden de opbrengsten gebruikt om de grond voor de nieuwe natuur te verwerven.</w:t>
      </w:r>
    </w:p>
    <w:p w14:paraId="58177842" w14:textId="77777777" w:rsidR="00321003" w:rsidRPr="00287217" w:rsidRDefault="00321003" w:rsidP="00321003"/>
    <w:p w14:paraId="176D6B79" w14:textId="77777777" w:rsidR="00321003" w:rsidRDefault="00321003" w:rsidP="00321003"/>
    <w:p w14:paraId="15D784B2" w14:textId="079A0057" w:rsidR="00321003" w:rsidRDefault="00321003">
      <w:pPr>
        <w:spacing w:after="160" w:line="259" w:lineRule="auto"/>
        <w:contextualSpacing w:val="0"/>
        <w:rPr>
          <w:rFonts w:asciiTheme="minorHAnsi" w:hAnsiTheme="minorHAnsi" w:cstheme="minorHAnsi"/>
          <w:sz w:val="22"/>
        </w:rPr>
      </w:pPr>
      <w:r>
        <w:rPr>
          <w:rFonts w:asciiTheme="minorHAnsi" w:hAnsiTheme="minorHAnsi" w:cstheme="minorHAnsi"/>
          <w:sz w:val="22"/>
        </w:rPr>
        <w:br w:type="page"/>
      </w:r>
    </w:p>
    <w:p w14:paraId="2AFF6D59" w14:textId="61A861F5" w:rsidR="00321003" w:rsidRPr="00EE3F3A" w:rsidRDefault="00321003" w:rsidP="00321003">
      <w:pPr>
        <w:pStyle w:val="Kop2Ongenummerd"/>
        <w:rPr>
          <w:rFonts w:asciiTheme="minorHAnsi" w:hAnsiTheme="minorHAnsi" w:cstheme="minorHAnsi"/>
          <w:b/>
          <w:bCs/>
          <w:color w:val="FF6600"/>
          <w:sz w:val="28"/>
          <w:szCs w:val="28"/>
        </w:rPr>
      </w:pPr>
      <w:r w:rsidRPr="00EE3F3A">
        <w:rPr>
          <w:rFonts w:asciiTheme="minorHAnsi" w:hAnsiTheme="minorHAnsi" w:cstheme="minorHAnsi"/>
          <w:b/>
          <w:bCs/>
          <w:color w:val="FF6600"/>
          <w:sz w:val="28"/>
          <w:szCs w:val="28"/>
        </w:rPr>
        <w:lastRenderedPageBreak/>
        <w:t xml:space="preserve">Samenvatting van </w:t>
      </w:r>
      <w:r w:rsidR="00855E60">
        <w:rPr>
          <w:rFonts w:asciiTheme="minorHAnsi" w:hAnsiTheme="minorHAnsi" w:cstheme="minorHAnsi"/>
          <w:b/>
          <w:bCs/>
          <w:color w:val="FF6600"/>
          <w:sz w:val="28"/>
          <w:szCs w:val="28"/>
        </w:rPr>
        <w:t xml:space="preserve">strategie van </w:t>
      </w:r>
      <w:r w:rsidRPr="00EE3F3A">
        <w:rPr>
          <w:rFonts w:asciiTheme="minorHAnsi" w:hAnsiTheme="minorHAnsi" w:cstheme="minorHAnsi"/>
          <w:b/>
          <w:bCs/>
          <w:color w:val="FF6600"/>
          <w:sz w:val="28"/>
          <w:szCs w:val="28"/>
        </w:rPr>
        <w:t>scenario Regionaal Geworteld</w:t>
      </w:r>
    </w:p>
    <w:p w14:paraId="2412B8EA" w14:textId="4AAA51BE" w:rsidR="00321003" w:rsidRPr="009B4D86" w:rsidRDefault="00321003" w:rsidP="00321003">
      <w:pPr>
        <w:pStyle w:val="Kop2Ongenummerd"/>
        <w:rPr>
          <w:rFonts w:asciiTheme="minorHAnsi" w:hAnsiTheme="minorHAnsi" w:cstheme="minorHAnsi"/>
          <w:b/>
          <w:bCs/>
          <w:color w:val="FF6600"/>
          <w:sz w:val="22"/>
          <w:szCs w:val="22"/>
        </w:rPr>
      </w:pPr>
      <w:r w:rsidRPr="00EE3F3A">
        <w:rPr>
          <w:rFonts w:asciiTheme="minorHAnsi" w:hAnsiTheme="minorHAnsi" w:cstheme="minorHAnsi"/>
          <w:b/>
          <w:bCs/>
          <w:color w:val="FF6600"/>
          <w:sz w:val="24"/>
          <w:szCs w:val="24"/>
        </w:rPr>
        <w:t>Algeme</w:t>
      </w:r>
      <w:r w:rsidR="00855E60">
        <w:rPr>
          <w:rFonts w:asciiTheme="minorHAnsi" w:hAnsiTheme="minorHAnsi" w:cstheme="minorHAnsi"/>
          <w:b/>
          <w:bCs/>
          <w:color w:val="FF6600"/>
          <w:sz w:val="24"/>
          <w:szCs w:val="24"/>
        </w:rPr>
        <w:t xml:space="preserve">en streefbeeld voor </w:t>
      </w:r>
      <w:r w:rsidRPr="00EE3F3A">
        <w:rPr>
          <w:rFonts w:asciiTheme="minorHAnsi" w:hAnsiTheme="minorHAnsi" w:cstheme="minorHAnsi"/>
          <w:b/>
          <w:bCs/>
          <w:color w:val="FF6600"/>
          <w:sz w:val="24"/>
          <w:szCs w:val="24"/>
        </w:rPr>
        <w:t>2050</w:t>
      </w:r>
    </w:p>
    <w:p w14:paraId="7D4CAAB7" w14:textId="77777777" w:rsidR="00321003" w:rsidRPr="00342F69" w:rsidRDefault="00321003" w:rsidP="00321003">
      <w:pPr>
        <w:pStyle w:val="Tabeltekst"/>
        <w:spacing w:line="240" w:lineRule="auto"/>
        <w:rPr>
          <w:rFonts w:asciiTheme="minorHAnsi" w:hAnsiTheme="minorHAnsi" w:cstheme="minorHAnsi"/>
          <w:i/>
          <w:iCs/>
          <w:sz w:val="22"/>
          <w:szCs w:val="22"/>
        </w:rPr>
      </w:pPr>
      <w:r w:rsidRPr="00342F69">
        <w:rPr>
          <w:rFonts w:asciiTheme="minorHAnsi" w:hAnsiTheme="minorHAnsi" w:cstheme="minorHAnsi"/>
          <w:i/>
          <w:iCs/>
          <w:sz w:val="22"/>
          <w:szCs w:val="22"/>
        </w:rPr>
        <w:t>Samenleving</w:t>
      </w:r>
    </w:p>
    <w:p w14:paraId="013E3A27" w14:textId="77777777" w:rsidR="00321003" w:rsidRDefault="00321003" w:rsidP="00321003">
      <w:pPr>
        <w:pStyle w:val="Tabeltekst"/>
        <w:numPr>
          <w:ilvl w:val="0"/>
          <w:numId w:val="78"/>
        </w:numPr>
        <w:spacing w:line="240" w:lineRule="auto"/>
        <w:rPr>
          <w:rFonts w:asciiTheme="minorHAnsi" w:hAnsiTheme="minorHAnsi" w:cstheme="minorHAnsi"/>
          <w:sz w:val="22"/>
          <w:szCs w:val="22"/>
        </w:rPr>
      </w:pPr>
      <w:r w:rsidRPr="00342F69">
        <w:rPr>
          <w:rFonts w:asciiTheme="minorHAnsi" w:hAnsiTheme="minorHAnsi" w:cstheme="minorHAnsi"/>
          <w:sz w:val="22"/>
          <w:szCs w:val="22"/>
        </w:rPr>
        <w:t xml:space="preserve">Burgers zorgen via gemeenschappen voor elkaar en voor de natuur en het landschap. </w:t>
      </w:r>
    </w:p>
    <w:p w14:paraId="4B498D75" w14:textId="77777777" w:rsidR="00321003" w:rsidRPr="00342F69" w:rsidRDefault="00321003" w:rsidP="00321003">
      <w:pPr>
        <w:pStyle w:val="Tabeltekst"/>
        <w:numPr>
          <w:ilvl w:val="0"/>
          <w:numId w:val="78"/>
        </w:numPr>
        <w:spacing w:line="240" w:lineRule="auto"/>
        <w:rPr>
          <w:rFonts w:asciiTheme="minorHAnsi" w:hAnsiTheme="minorHAnsi" w:cstheme="minorHAnsi"/>
          <w:sz w:val="22"/>
          <w:szCs w:val="22"/>
        </w:rPr>
      </w:pPr>
      <w:r w:rsidRPr="00342F69">
        <w:rPr>
          <w:rFonts w:asciiTheme="minorHAnsi" w:hAnsiTheme="minorHAnsi" w:cstheme="minorHAnsi"/>
          <w:i/>
          <w:iCs/>
          <w:sz w:val="22"/>
          <w:szCs w:val="22"/>
        </w:rPr>
        <w:t>People</w:t>
      </w:r>
      <w:r w:rsidRPr="00342F69">
        <w:rPr>
          <w:rFonts w:asciiTheme="minorHAnsi" w:hAnsiTheme="minorHAnsi" w:cstheme="minorHAnsi"/>
          <w:sz w:val="22"/>
          <w:szCs w:val="22"/>
        </w:rPr>
        <w:t xml:space="preserve"> gaat voor </w:t>
      </w:r>
      <w:r w:rsidRPr="001400DE">
        <w:rPr>
          <w:rFonts w:asciiTheme="minorHAnsi" w:hAnsiTheme="minorHAnsi" w:cstheme="minorHAnsi"/>
          <w:i/>
          <w:iCs/>
          <w:sz w:val="22"/>
          <w:szCs w:val="22"/>
        </w:rPr>
        <w:t>P</w:t>
      </w:r>
      <w:r w:rsidRPr="00342F69">
        <w:rPr>
          <w:rFonts w:asciiTheme="minorHAnsi" w:hAnsiTheme="minorHAnsi" w:cstheme="minorHAnsi"/>
          <w:i/>
          <w:iCs/>
          <w:sz w:val="22"/>
          <w:szCs w:val="22"/>
        </w:rPr>
        <w:t>lanet</w:t>
      </w:r>
      <w:r w:rsidRPr="00342F69">
        <w:rPr>
          <w:rFonts w:asciiTheme="minorHAnsi" w:hAnsiTheme="minorHAnsi" w:cstheme="minorHAnsi"/>
          <w:sz w:val="22"/>
          <w:szCs w:val="22"/>
        </w:rPr>
        <w:t xml:space="preserve"> en </w:t>
      </w:r>
      <w:r w:rsidRPr="001400DE">
        <w:rPr>
          <w:rFonts w:asciiTheme="minorHAnsi" w:hAnsiTheme="minorHAnsi" w:cstheme="minorHAnsi"/>
          <w:i/>
          <w:iCs/>
          <w:sz w:val="22"/>
          <w:szCs w:val="22"/>
        </w:rPr>
        <w:t>P</w:t>
      </w:r>
      <w:r w:rsidRPr="00342F69">
        <w:rPr>
          <w:rFonts w:asciiTheme="minorHAnsi" w:hAnsiTheme="minorHAnsi" w:cstheme="minorHAnsi"/>
          <w:i/>
          <w:iCs/>
          <w:sz w:val="22"/>
          <w:szCs w:val="22"/>
        </w:rPr>
        <w:t>rofit</w:t>
      </w:r>
      <w:r w:rsidRPr="00342F69">
        <w:rPr>
          <w:rFonts w:asciiTheme="minorHAnsi" w:hAnsiTheme="minorHAnsi" w:cstheme="minorHAnsi"/>
          <w:sz w:val="22"/>
          <w:szCs w:val="22"/>
        </w:rPr>
        <w:t>.</w:t>
      </w:r>
    </w:p>
    <w:p w14:paraId="5FC4B08C" w14:textId="77777777" w:rsidR="00321003" w:rsidRDefault="00321003" w:rsidP="00321003">
      <w:pPr>
        <w:pStyle w:val="Tabeltekst"/>
        <w:numPr>
          <w:ilvl w:val="0"/>
          <w:numId w:val="78"/>
        </w:numPr>
        <w:spacing w:line="240" w:lineRule="auto"/>
        <w:rPr>
          <w:rFonts w:asciiTheme="minorHAnsi" w:hAnsiTheme="minorHAnsi" w:cstheme="minorHAnsi"/>
          <w:sz w:val="22"/>
          <w:szCs w:val="22"/>
        </w:rPr>
      </w:pPr>
      <w:r w:rsidRPr="00342F69">
        <w:rPr>
          <w:rFonts w:asciiTheme="minorHAnsi" w:hAnsiTheme="minorHAnsi" w:cstheme="minorHAnsi"/>
          <w:sz w:val="22"/>
          <w:szCs w:val="22"/>
        </w:rPr>
        <w:t xml:space="preserve">Vertrouwen, samenredzaamheid en menselijke maat zijn belangrijk. </w:t>
      </w:r>
    </w:p>
    <w:p w14:paraId="17B5D782" w14:textId="77777777" w:rsidR="00321003" w:rsidRPr="00342F69" w:rsidRDefault="00321003" w:rsidP="00321003">
      <w:pPr>
        <w:pStyle w:val="Tabeltekst"/>
        <w:spacing w:line="240" w:lineRule="auto"/>
        <w:rPr>
          <w:rFonts w:asciiTheme="minorHAnsi" w:hAnsiTheme="minorHAnsi" w:cstheme="minorHAnsi"/>
          <w:i/>
          <w:iCs/>
          <w:sz w:val="22"/>
          <w:szCs w:val="22"/>
        </w:rPr>
      </w:pPr>
      <w:r w:rsidRPr="00342F69">
        <w:rPr>
          <w:rFonts w:asciiTheme="minorHAnsi" w:hAnsiTheme="minorHAnsi" w:cstheme="minorHAnsi"/>
          <w:i/>
          <w:iCs/>
          <w:sz w:val="22"/>
          <w:szCs w:val="22"/>
        </w:rPr>
        <w:t>Economie</w:t>
      </w:r>
    </w:p>
    <w:p w14:paraId="3619583D" w14:textId="77777777" w:rsidR="00321003" w:rsidRDefault="00321003" w:rsidP="00321003">
      <w:pPr>
        <w:pStyle w:val="Tabeltekst"/>
        <w:numPr>
          <w:ilvl w:val="0"/>
          <w:numId w:val="79"/>
        </w:numPr>
        <w:spacing w:line="240" w:lineRule="auto"/>
        <w:rPr>
          <w:rFonts w:asciiTheme="minorHAnsi" w:hAnsiTheme="minorHAnsi" w:cstheme="minorHAnsi"/>
          <w:sz w:val="22"/>
          <w:szCs w:val="22"/>
        </w:rPr>
      </w:pPr>
      <w:r w:rsidRPr="00342F69">
        <w:rPr>
          <w:rFonts w:asciiTheme="minorHAnsi" w:hAnsiTheme="minorHAnsi" w:cstheme="minorHAnsi"/>
          <w:sz w:val="22"/>
          <w:szCs w:val="22"/>
        </w:rPr>
        <w:t>Kleine en middelgrote bedrijven spelen een voorname rol</w:t>
      </w:r>
      <w:r>
        <w:rPr>
          <w:rFonts w:asciiTheme="minorHAnsi" w:hAnsiTheme="minorHAnsi" w:cstheme="minorHAnsi"/>
          <w:sz w:val="22"/>
          <w:szCs w:val="22"/>
        </w:rPr>
        <w:t>; b</w:t>
      </w:r>
      <w:r w:rsidRPr="00342F69">
        <w:rPr>
          <w:rFonts w:asciiTheme="minorHAnsi" w:hAnsiTheme="minorHAnsi" w:cstheme="minorHAnsi"/>
          <w:sz w:val="22"/>
          <w:szCs w:val="22"/>
        </w:rPr>
        <w:t xml:space="preserve">urgers en bedrijven werken veel samen. </w:t>
      </w:r>
    </w:p>
    <w:p w14:paraId="055AF6FA" w14:textId="77777777" w:rsidR="00321003" w:rsidRPr="00F0458D" w:rsidRDefault="00321003" w:rsidP="00321003">
      <w:pPr>
        <w:pStyle w:val="Tabeltekst"/>
        <w:numPr>
          <w:ilvl w:val="0"/>
          <w:numId w:val="79"/>
        </w:numPr>
        <w:spacing w:line="240" w:lineRule="auto"/>
        <w:rPr>
          <w:rFonts w:asciiTheme="minorHAnsi" w:hAnsiTheme="minorHAnsi" w:cstheme="minorHAnsi"/>
          <w:sz w:val="22"/>
          <w:szCs w:val="22"/>
        </w:rPr>
      </w:pPr>
      <w:r w:rsidRPr="00F0458D">
        <w:rPr>
          <w:rFonts w:asciiTheme="minorHAnsi" w:hAnsiTheme="minorHAnsi" w:cstheme="minorHAnsi"/>
          <w:sz w:val="22"/>
          <w:szCs w:val="22"/>
        </w:rPr>
        <w:t xml:space="preserve">Regionale zelfvoorziening staat voorop, ook al is dat niet volledig te bereiken; </w:t>
      </w:r>
      <w:r>
        <w:rPr>
          <w:rFonts w:asciiTheme="minorHAnsi" w:hAnsiTheme="minorHAnsi" w:cstheme="minorHAnsi"/>
          <w:sz w:val="22"/>
          <w:szCs w:val="22"/>
        </w:rPr>
        <w:t>d</w:t>
      </w:r>
      <w:r w:rsidRPr="00F0458D">
        <w:rPr>
          <w:rFonts w:asciiTheme="minorHAnsi" w:hAnsiTheme="minorHAnsi" w:cstheme="minorHAnsi"/>
          <w:sz w:val="22"/>
          <w:szCs w:val="22"/>
        </w:rPr>
        <w:t>e informele economie is sterk gegroeid.</w:t>
      </w:r>
    </w:p>
    <w:p w14:paraId="0DC18DFE" w14:textId="77777777" w:rsidR="00321003" w:rsidRPr="00F0458D" w:rsidRDefault="00321003" w:rsidP="00321003">
      <w:pPr>
        <w:pStyle w:val="Tabeltekst"/>
        <w:spacing w:line="240" w:lineRule="auto"/>
        <w:rPr>
          <w:rFonts w:asciiTheme="minorHAnsi" w:hAnsiTheme="minorHAnsi" w:cstheme="minorHAnsi"/>
          <w:i/>
          <w:iCs/>
          <w:sz w:val="22"/>
          <w:szCs w:val="22"/>
        </w:rPr>
      </w:pPr>
      <w:r w:rsidRPr="00F0458D">
        <w:rPr>
          <w:rFonts w:asciiTheme="minorHAnsi" w:hAnsiTheme="minorHAnsi" w:cstheme="minorHAnsi"/>
          <w:i/>
          <w:iCs/>
          <w:sz w:val="22"/>
          <w:szCs w:val="22"/>
        </w:rPr>
        <w:t>Beleid</w:t>
      </w:r>
    </w:p>
    <w:p w14:paraId="55711374" w14:textId="77777777" w:rsidR="00321003" w:rsidRPr="00F0458D" w:rsidRDefault="00321003" w:rsidP="00321003">
      <w:pPr>
        <w:pStyle w:val="Tabeltekst"/>
        <w:numPr>
          <w:ilvl w:val="0"/>
          <w:numId w:val="80"/>
        </w:numPr>
        <w:spacing w:line="240" w:lineRule="auto"/>
        <w:rPr>
          <w:rFonts w:asciiTheme="minorHAnsi" w:hAnsiTheme="minorHAnsi" w:cstheme="minorHAnsi"/>
          <w:sz w:val="22"/>
          <w:szCs w:val="22"/>
        </w:rPr>
      </w:pPr>
      <w:r w:rsidRPr="00F0458D">
        <w:rPr>
          <w:rFonts w:asciiTheme="minorHAnsi" w:hAnsiTheme="minorHAnsi" w:cstheme="minorHAnsi"/>
          <w:sz w:val="22"/>
          <w:szCs w:val="22"/>
        </w:rPr>
        <w:t xml:space="preserve">Veel omgevingsbeleid en sectoraal beleid is naar regioprovincies, gemeenten, buurtraden en coöperaties gedecentraliseerd. </w:t>
      </w:r>
      <w:r>
        <w:rPr>
          <w:rFonts w:asciiTheme="minorHAnsi" w:hAnsiTheme="minorHAnsi" w:cstheme="minorHAnsi"/>
          <w:sz w:val="22"/>
          <w:szCs w:val="22"/>
        </w:rPr>
        <w:t>Lokale en r</w:t>
      </w:r>
      <w:r w:rsidRPr="00F0458D">
        <w:rPr>
          <w:rFonts w:asciiTheme="minorHAnsi" w:hAnsiTheme="minorHAnsi" w:cstheme="minorHAnsi"/>
          <w:sz w:val="22"/>
          <w:szCs w:val="22"/>
        </w:rPr>
        <w:t xml:space="preserve">egionale overheden voorzien in hun belastinginkomsten. </w:t>
      </w:r>
    </w:p>
    <w:p w14:paraId="6E041C3C" w14:textId="77777777" w:rsidR="00321003" w:rsidRPr="00F0458D" w:rsidRDefault="00321003" w:rsidP="00321003">
      <w:pPr>
        <w:pStyle w:val="Tabeltekst"/>
        <w:numPr>
          <w:ilvl w:val="0"/>
          <w:numId w:val="80"/>
        </w:numPr>
        <w:spacing w:line="240" w:lineRule="auto"/>
        <w:rPr>
          <w:rFonts w:asciiTheme="minorHAnsi" w:hAnsiTheme="minorHAnsi" w:cstheme="minorHAnsi"/>
          <w:sz w:val="22"/>
          <w:szCs w:val="22"/>
        </w:rPr>
      </w:pPr>
      <w:r>
        <w:rPr>
          <w:rFonts w:asciiTheme="minorHAnsi" w:hAnsiTheme="minorHAnsi" w:cstheme="minorHAnsi"/>
          <w:sz w:val="22"/>
          <w:szCs w:val="22"/>
        </w:rPr>
        <w:t xml:space="preserve">Lokale en regionale gemeenschappen </w:t>
      </w:r>
      <w:r w:rsidRPr="00342F69">
        <w:rPr>
          <w:rFonts w:asciiTheme="minorHAnsi" w:hAnsiTheme="minorHAnsi" w:cstheme="minorHAnsi"/>
          <w:sz w:val="22"/>
          <w:szCs w:val="22"/>
        </w:rPr>
        <w:t>nemen veel initiatieven</w:t>
      </w:r>
      <w:r>
        <w:rPr>
          <w:rFonts w:asciiTheme="minorHAnsi" w:hAnsiTheme="minorHAnsi" w:cstheme="minorHAnsi"/>
          <w:sz w:val="22"/>
          <w:szCs w:val="22"/>
        </w:rPr>
        <w:t>; gemeenten en provincies vullen dit waar nodig aan; h</w:t>
      </w:r>
      <w:r w:rsidRPr="00F0458D">
        <w:rPr>
          <w:rFonts w:asciiTheme="minorHAnsi" w:hAnsiTheme="minorHAnsi" w:cstheme="minorHAnsi"/>
          <w:sz w:val="22"/>
          <w:szCs w:val="22"/>
        </w:rPr>
        <w:t>et Rijk zorgt voor de hoofdinfrastructuur en de basiskwaliteit.</w:t>
      </w:r>
    </w:p>
    <w:p w14:paraId="2EBC147F" w14:textId="77777777" w:rsidR="00321003" w:rsidRPr="00342F69" w:rsidRDefault="00321003" w:rsidP="00321003">
      <w:pPr>
        <w:pStyle w:val="Tabeltekst"/>
        <w:spacing w:line="240" w:lineRule="auto"/>
        <w:rPr>
          <w:rFonts w:asciiTheme="minorHAnsi" w:hAnsiTheme="minorHAnsi" w:cstheme="minorHAnsi"/>
          <w:i/>
          <w:iCs/>
          <w:sz w:val="22"/>
          <w:szCs w:val="22"/>
        </w:rPr>
      </w:pPr>
      <w:r w:rsidRPr="00342F69">
        <w:rPr>
          <w:rFonts w:asciiTheme="minorHAnsi" w:hAnsiTheme="minorHAnsi" w:cstheme="minorHAnsi"/>
          <w:i/>
          <w:iCs/>
          <w:sz w:val="22"/>
          <w:szCs w:val="22"/>
        </w:rPr>
        <w:t>Ruimtegebruik</w:t>
      </w:r>
    </w:p>
    <w:p w14:paraId="006B18CB" w14:textId="77777777" w:rsidR="00321003" w:rsidRPr="00F0458D" w:rsidRDefault="00321003" w:rsidP="00321003">
      <w:pPr>
        <w:pStyle w:val="Tabeltekst"/>
        <w:numPr>
          <w:ilvl w:val="0"/>
          <w:numId w:val="81"/>
        </w:numPr>
        <w:spacing w:line="240" w:lineRule="auto"/>
        <w:rPr>
          <w:rFonts w:asciiTheme="minorHAnsi" w:hAnsiTheme="minorHAnsi" w:cstheme="minorHAnsi"/>
          <w:sz w:val="22"/>
          <w:szCs w:val="22"/>
        </w:rPr>
      </w:pPr>
      <w:r w:rsidRPr="00F0458D">
        <w:rPr>
          <w:rFonts w:asciiTheme="minorHAnsi" w:hAnsiTheme="minorHAnsi" w:cstheme="minorHAnsi"/>
          <w:sz w:val="22"/>
          <w:szCs w:val="22"/>
        </w:rPr>
        <w:t>Het lokale is belangrijk: in de eigen buurt komen veel activiteiten samen</w:t>
      </w:r>
      <w:r>
        <w:rPr>
          <w:rFonts w:asciiTheme="minorHAnsi" w:hAnsiTheme="minorHAnsi" w:cstheme="minorHAnsi"/>
          <w:sz w:val="22"/>
          <w:szCs w:val="22"/>
        </w:rPr>
        <w:t>; i</w:t>
      </w:r>
      <w:r w:rsidRPr="00F0458D">
        <w:rPr>
          <w:rFonts w:asciiTheme="minorHAnsi" w:hAnsiTheme="minorHAnsi" w:cstheme="minorHAnsi"/>
          <w:sz w:val="22"/>
          <w:szCs w:val="22"/>
        </w:rPr>
        <w:t xml:space="preserve">n wijken zijn er buurthubs voor kleinschalige reparatie en hergebruik van producten. </w:t>
      </w:r>
    </w:p>
    <w:p w14:paraId="27A2D041" w14:textId="77777777" w:rsidR="00321003" w:rsidRPr="00F0458D" w:rsidRDefault="00321003" w:rsidP="00321003">
      <w:pPr>
        <w:pStyle w:val="Tabeltekst"/>
        <w:numPr>
          <w:ilvl w:val="0"/>
          <w:numId w:val="81"/>
        </w:numPr>
        <w:spacing w:line="240" w:lineRule="auto"/>
        <w:rPr>
          <w:rFonts w:asciiTheme="minorHAnsi" w:hAnsiTheme="minorHAnsi" w:cstheme="minorHAnsi"/>
          <w:sz w:val="22"/>
          <w:szCs w:val="22"/>
        </w:rPr>
      </w:pPr>
      <w:r w:rsidRPr="00342F69">
        <w:rPr>
          <w:rFonts w:asciiTheme="minorHAnsi" w:hAnsiTheme="minorHAnsi" w:cstheme="minorHAnsi"/>
          <w:sz w:val="22"/>
          <w:szCs w:val="22"/>
        </w:rPr>
        <w:t>Er is een grote diversiteit aan natuur</w:t>
      </w:r>
      <w:r>
        <w:rPr>
          <w:rFonts w:asciiTheme="minorHAnsi" w:hAnsiTheme="minorHAnsi" w:cstheme="minorHAnsi"/>
          <w:sz w:val="22"/>
          <w:szCs w:val="22"/>
        </w:rPr>
        <w:t>-</w:t>
      </w:r>
      <w:r w:rsidRPr="00342F69">
        <w:rPr>
          <w:rFonts w:asciiTheme="minorHAnsi" w:hAnsiTheme="minorHAnsi" w:cstheme="minorHAnsi"/>
          <w:sz w:val="22"/>
          <w:szCs w:val="22"/>
        </w:rPr>
        <w:t>inclusieve landbouwbedrijven</w:t>
      </w:r>
      <w:r>
        <w:rPr>
          <w:rFonts w:asciiTheme="minorHAnsi" w:hAnsiTheme="minorHAnsi" w:cstheme="minorHAnsi"/>
          <w:sz w:val="22"/>
          <w:szCs w:val="22"/>
        </w:rPr>
        <w:t>; v</w:t>
      </w:r>
      <w:r w:rsidRPr="00F0458D">
        <w:rPr>
          <w:rFonts w:asciiTheme="minorHAnsi" w:hAnsiTheme="minorHAnsi" w:cstheme="minorHAnsi"/>
          <w:sz w:val="22"/>
          <w:szCs w:val="22"/>
        </w:rPr>
        <w:t xml:space="preserve">eel natuurgebieden zijn klein maar toegankelijk. </w:t>
      </w:r>
    </w:p>
    <w:p w14:paraId="2C1C2369" w14:textId="77777777" w:rsidR="00321003" w:rsidRPr="00F0458D" w:rsidRDefault="00321003" w:rsidP="00321003">
      <w:pPr>
        <w:pStyle w:val="Tabeltekst"/>
        <w:numPr>
          <w:ilvl w:val="0"/>
          <w:numId w:val="81"/>
        </w:numPr>
        <w:spacing w:line="240" w:lineRule="auto"/>
        <w:rPr>
          <w:rFonts w:asciiTheme="minorHAnsi" w:hAnsiTheme="minorHAnsi" w:cstheme="minorHAnsi"/>
          <w:sz w:val="22"/>
          <w:szCs w:val="22"/>
        </w:rPr>
      </w:pPr>
      <w:r w:rsidRPr="00342F69">
        <w:rPr>
          <w:rFonts w:asciiTheme="minorHAnsi" w:hAnsiTheme="minorHAnsi" w:cstheme="minorHAnsi"/>
          <w:sz w:val="22"/>
          <w:szCs w:val="22"/>
        </w:rPr>
        <w:t>Om horizonvervuiling tegen te gaan staan windmolens op zee ver uit de kust</w:t>
      </w:r>
      <w:r>
        <w:rPr>
          <w:rFonts w:asciiTheme="minorHAnsi" w:hAnsiTheme="minorHAnsi" w:cstheme="minorHAnsi"/>
          <w:sz w:val="22"/>
          <w:szCs w:val="22"/>
        </w:rPr>
        <w:t>; e</w:t>
      </w:r>
      <w:r w:rsidRPr="00F0458D">
        <w:rPr>
          <w:rFonts w:asciiTheme="minorHAnsi" w:hAnsiTheme="minorHAnsi" w:cstheme="minorHAnsi"/>
          <w:sz w:val="22"/>
          <w:szCs w:val="22"/>
        </w:rPr>
        <w:t>r is relatief veel visserij</w:t>
      </w:r>
      <w:r>
        <w:rPr>
          <w:rFonts w:asciiTheme="minorHAnsi" w:hAnsiTheme="minorHAnsi" w:cstheme="minorHAnsi"/>
          <w:sz w:val="22"/>
          <w:szCs w:val="22"/>
        </w:rPr>
        <w:t xml:space="preserve"> voor de eigen voedselvoorziening en het voortbestaan van de visserijgemeenschappen</w:t>
      </w:r>
      <w:r w:rsidRPr="00F0458D">
        <w:rPr>
          <w:rFonts w:asciiTheme="minorHAnsi" w:hAnsiTheme="minorHAnsi" w:cstheme="minorHAnsi"/>
          <w:sz w:val="22"/>
          <w:szCs w:val="22"/>
        </w:rPr>
        <w:t>.</w:t>
      </w:r>
    </w:p>
    <w:p w14:paraId="4E87314C" w14:textId="77777777" w:rsidR="00321003" w:rsidRPr="00342F69" w:rsidRDefault="00321003" w:rsidP="00321003">
      <w:pPr>
        <w:pStyle w:val="Tabeltekst"/>
        <w:spacing w:line="240" w:lineRule="auto"/>
        <w:rPr>
          <w:rFonts w:asciiTheme="minorHAnsi" w:hAnsiTheme="minorHAnsi" w:cstheme="minorHAnsi"/>
          <w:i/>
          <w:iCs/>
          <w:sz w:val="22"/>
          <w:szCs w:val="22"/>
        </w:rPr>
      </w:pPr>
      <w:r w:rsidRPr="00342F69">
        <w:rPr>
          <w:rFonts w:asciiTheme="minorHAnsi" w:hAnsiTheme="minorHAnsi" w:cstheme="minorHAnsi"/>
          <w:i/>
          <w:iCs/>
          <w:sz w:val="22"/>
          <w:szCs w:val="22"/>
        </w:rPr>
        <w:t>Ruimtelijke patronen</w:t>
      </w:r>
    </w:p>
    <w:p w14:paraId="337B1101" w14:textId="77777777" w:rsidR="00321003" w:rsidRPr="00227233" w:rsidRDefault="00321003" w:rsidP="00321003">
      <w:pPr>
        <w:pStyle w:val="Tabeltekst"/>
        <w:numPr>
          <w:ilvl w:val="0"/>
          <w:numId w:val="82"/>
        </w:numPr>
        <w:spacing w:line="240" w:lineRule="auto"/>
        <w:rPr>
          <w:rFonts w:asciiTheme="minorHAnsi" w:hAnsiTheme="minorHAnsi" w:cstheme="minorHAnsi"/>
          <w:sz w:val="22"/>
          <w:szCs w:val="22"/>
        </w:rPr>
      </w:pPr>
      <w:r w:rsidRPr="00342F69">
        <w:rPr>
          <w:rFonts w:asciiTheme="minorHAnsi" w:hAnsiTheme="minorHAnsi" w:cstheme="minorHAnsi"/>
          <w:sz w:val="22"/>
          <w:szCs w:val="22"/>
        </w:rPr>
        <w:t xml:space="preserve">Nederland bestaat uit een mozaïek van </w:t>
      </w:r>
      <w:r>
        <w:rPr>
          <w:rFonts w:asciiTheme="minorHAnsi" w:hAnsiTheme="minorHAnsi" w:cstheme="minorHAnsi"/>
          <w:sz w:val="22"/>
          <w:szCs w:val="22"/>
        </w:rPr>
        <w:t xml:space="preserve">lokale en </w:t>
      </w:r>
      <w:r w:rsidRPr="00342F69">
        <w:rPr>
          <w:rFonts w:asciiTheme="minorHAnsi" w:hAnsiTheme="minorHAnsi" w:cstheme="minorHAnsi"/>
          <w:sz w:val="22"/>
          <w:szCs w:val="22"/>
        </w:rPr>
        <w:t>regionale landschappen</w:t>
      </w:r>
      <w:r>
        <w:rPr>
          <w:rFonts w:asciiTheme="minorHAnsi" w:hAnsiTheme="minorHAnsi" w:cstheme="minorHAnsi"/>
          <w:sz w:val="22"/>
          <w:szCs w:val="22"/>
        </w:rPr>
        <w:t>; e</w:t>
      </w:r>
      <w:r w:rsidRPr="00227233">
        <w:rPr>
          <w:rFonts w:asciiTheme="minorHAnsi" w:hAnsiTheme="minorHAnsi" w:cstheme="minorHAnsi"/>
          <w:sz w:val="22"/>
          <w:szCs w:val="22"/>
        </w:rPr>
        <w:t xml:space="preserve">r is een gevarieerd patroon van bestaande woonkernen. </w:t>
      </w:r>
    </w:p>
    <w:p w14:paraId="1348342C" w14:textId="77777777" w:rsidR="00321003" w:rsidRPr="00227233" w:rsidRDefault="00321003" w:rsidP="00321003">
      <w:pPr>
        <w:pStyle w:val="Tabeltekst"/>
        <w:numPr>
          <w:ilvl w:val="0"/>
          <w:numId w:val="82"/>
        </w:numPr>
        <w:spacing w:line="240" w:lineRule="auto"/>
        <w:rPr>
          <w:rFonts w:asciiTheme="minorHAnsi" w:hAnsiTheme="minorHAnsi" w:cstheme="minorHAnsi"/>
          <w:sz w:val="22"/>
          <w:szCs w:val="22"/>
        </w:rPr>
      </w:pPr>
      <w:r w:rsidRPr="00342F69">
        <w:rPr>
          <w:rFonts w:asciiTheme="minorHAnsi" w:hAnsiTheme="minorHAnsi" w:cstheme="minorHAnsi"/>
          <w:sz w:val="22"/>
          <w:szCs w:val="22"/>
        </w:rPr>
        <w:t>Kleinschalige bedrijventerreinen liggen in woonkernen</w:t>
      </w:r>
      <w:r>
        <w:rPr>
          <w:rFonts w:asciiTheme="minorHAnsi" w:hAnsiTheme="minorHAnsi" w:cstheme="minorHAnsi"/>
          <w:sz w:val="22"/>
          <w:szCs w:val="22"/>
        </w:rPr>
        <w:t>; r</w:t>
      </w:r>
      <w:r w:rsidRPr="00227233">
        <w:rPr>
          <w:rFonts w:asciiTheme="minorHAnsi" w:hAnsiTheme="minorHAnsi" w:cstheme="minorHAnsi"/>
          <w:sz w:val="22"/>
          <w:szCs w:val="22"/>
        </w:rPr>
        <w:t>egionale identiteiten verschillen duidelijk</w:t>
      </w:r>
      <w:r>
        <w:rPr>
          <w:rFonts w:asciiTheme="minorHAnsi" w:hAnsiTheme="minorHAnsi" w:cstheme="minorHAnsi"/>
          <w:sz w:val="22"/>
          <w:szCs w:val="22"/>
        </w:rPr>
        <w:t xml:space="preserve"> van elkaar</w:t>
      </w:r>
      <w:r w:rsidRPr="00227233">
        <w:rPr>
          <w:rFonts w:asciiTheme="minorHAnsi" w:hAnsiTheme="minorHAnsi" w:cstheme="minorHAnsi"/>
          <w:sz w:val="22"/>
          <w:szCs w:val="22"/>
        </w:rPr>
        <w:t>.</w:t>
      </w:r>
    </w:p>
    <w:p w14:paraId="54064989" w14:textId="77777777" w:rsidR="00321003" w:rsidRPr="00342F69" w:rsidRDefault="00321003" w:rsidP="00321003">
      <w:pPr>
        <w:pStyle w:val="Tabeltekst"/>
        <w:spacing w:line="240" w:lineRule="auto"/>
        <w:rPr>
          <w:rFonts w:asciiTheme="minorHAnsi" w:hAnsiTheme="minorHAnsi" w:cstheme="minorHAnsi"/>
          <w:i/>
          <w:iCs/>
          <w:sz w:val="22"/>
          <w:szCs w:val="22"/>
        </w:rPr>
      </w:pPr>
      <w:r w:rsidRPr="00342F69">
        <w:rPr>
          <w:rFonts w:asciiTheme="minorHAnsi" w:hAnsiTheme="minorHAnsi" w:cstheme="minorHAnsi"/>
          <w:i/>
          <w:iCs/>
          <w:sz w:val="22"/>
          <w:szCs w:val="22"/>
        </w:rPr>
        <w:t>Ruimtelijke samenhangen</w:t>
      </w:r>
    </w:p>
    <w:p w14:paraId="103FE689" w14:textId="77777777" w:rsidR="00321003" w:rsidRPr="00983676" w:rsidRDefault="00321003" w:rsidP="00321003">
      <w:pPr>
        <w:pStyle w:val="Lijstalinea"/>
        <w:numPr>
          <w:ilvl w:val="0"/>
          <w:numId w:val="83"/>
        </w:numPr>
        <w:spacing w:line="240" w:lineRule="auto"/>
      </w:pPr>
      <w:r>
        <w:rPr>
          <w:rFonts w:asciiTheme="minorHAnsi" w:hAnsiTheme="minorHAnsi" w:cstheme="minorHAnsi"/>
          <w:sz w:val="22"/>
        </w:rPr>
        <w:t xml:space="preserve">De </w:t>
      </w:r>
      <w:r w:rsidRPr="00342F69">
        <w:rPr>
          <w:rFonts w:asciiTheme="minorHAnsi" w:hAnsiTheme="minorHAnsi" w:cstheme="minorHAnsi"/>
          <w:sz w:val="22"/>
        </w:rPr>
        <w:t xml:space="preserve">samenhang tussen ruimtelijke functies </w:t>
      </w:r>
      <w:r>
        <w:rPr>
          <w:rFonts w:asciiTheme="minorHAnsi" w:hAnsiTheme="minorHAnsi" w:cstheme="minorHAnsi"/>
          <w:sz w:val="22"/>
        </w:rPr>
        <w:t xml:space="preserve">is sterk </w:t>
      </w:r>
      <w:r w:rsidRPr="00342F69">
        <w:rPr>
          <w:rFonts w:asciiTheme="minorHAnsi" w:hAnsiTheme="minorHAnsi" w:cstheme="minorHAnsi"/>
          <w:sz w:val="22"/>
        </w:rPr>
        <w:t>waar zij de lokale en regionale identiteit en vitaliteit versterken</w:t>
      </w:r>
      <w:r>
        <w:rPr>
          <w:rFonts w:asciiTheme="minorHAnsi" w:hAnsiTheme="minorHAnsi" w:cstheme="minorHAnsi"/>
          <w:sz w:val="22"/>
        </w:rPr>
        <w:t>; d</w:t>
      </w:r>
      <w:r w:rsidRPr="00227233">
        <w:rPr>
          <w:rFonts w:asciiTheme="minorHAnsi" w:hAnsiTheme="minorHAnsi" w:cstheme="minorHAnsi"/>
          <w:sz w:val="22"/>
        </w:rPr>
        <w:t>e samenhang tussen de regio’s is beperkt.</w:t>
      </w:r>
    </w:p>
    <w:p w14:paraId="016C34FD" w14:textId="491C0A65" w:rsidR="00321003" w:rsidRPr="00EE3F3A" w:rsidRDefault="00321003" w:rsidP="00321003">
      <w:pPr>
        <w:pStyle w:val="Kop2Ongenummerd"/>
        <w:rPr>
          <w:rFonts w:asciiTheme="minorHAnsi" w:hAnsiTheme="minorHAnsi" w:cstheme="minorHAnsi"/>
          <w:b/>
          <w:bCs/>
          <w:color w:val="FF6600"/>
          <w:sz w:val="24"/>
          <w:szCs w:val="24"/>
        </w:rPr>
      </w:pPr>
      <w:r w:rsidRPr="00EE3F3A">
        <w:rPr>
          <w:rFonts w:asciiTheme="minorHAnsi" w:hAnsiTheme="minorHAnsi" w:cstheme="minorHAnsi"/>
          <w:b/>
          <w:bCs/>
          <w:color w:val="FF6600"/>
          <w:sz w:val="24"/>
          <w:szCs w:val="24"/>
        </w:rPr>
        <w:t xml:space="preserve">Algemene </w:t>
      </w:r>
      <w:r w:rsidR="00153C3E">
        <w:rPr>
          <w:rFonts w:asciiTheme="minorHAnsi" w:hAnsiTheme="minorHAnsi" w:cstheme="minorHAnsi"/>
          <w:b/>
          <w:bCs/>
          <w:color w:val="FF6600"/>
          <w:sz w:val="24"/>
          <w:szCs w:val="24"/>
        </w:rPr>
        <w:t>strategie</w:t>
      </w:r>
      <w:r w:rsidR="00855E60">
        <w:rPr>
          <w:rFonts w:asciiTheme="minorHAnsi" w:hAnsiTheme="minorHAnsi" w:cstheme="minorHAnsi"/>
          <w:b/>
          <w:bCs/>
          <w:color w:val="FF6600"/>
          <w:sz w:val="24"/>
          <w:szCs w:val="24"/>
        </w:rPr>
        <w:t xml:space="preserve"> tot 2050</w:t>
      </w:r>
    </w:p>
    <w:p w14:paraId="2F3991DF" w14:textId="77777777" w:rsidR="00321003" w:rsidRPr="006B5742" w:rsidRDefault="00321003" w:rsidP="00321003">
      <w:pPr>
        <w:pStyle w:val="Tabeltekst"/>
        <w:spacing w:line="240" w:lineRule="auto"/>
        <w:rPr>
          <w:rFonts w:asciiTheme="minorHAnsi" w:hAnsiTheme="minorHAnsi" w:cstheme="minorHAnsi"/>
          <w:i/>
          <w:iCs/>
          <w:sz w:val="22"/>
          <w:szCs w:val="22"/>
        </w:rPr>
      </w:pPr>
      <w:r w:rsidRPr="006B5742">
        <w:rPr>
          <w:rFonts w:asciiTheme="minorHAnsi" w:hAnsiTheme="minorHAnsi" w:cstheme="minorHAnsi"/>
          <w:i/>
          <w:iCs/>
          <w:sz w:val="22"/>
          <w:szCs w:val="22"/>
        </w:rPr>
        <w:t xml:space="preserve">Veranderingen </w:t>
      </w:r>
    </w:p>
    <w:p w14:paraId="4E9DE830" w14:textId="77777777" w:rsidR="00321003" w:rsidRPr="006B5742" w:rsidRDefault="00321003" w:rsidP="00321003">
      <w:pPr>
        <w:pStyle w:val="Tabeltekst"/>
        <w:numPr>
          <w:ilvl w:val="0"/>
          <w:numId w:val="106"/>
        </w:numPr>
        <w:spacing w:line="240" w:lineRule="auto"/>
        <w:rPr>
          <w:rFonts w:asciiTheme="minorHAnsi" w:hAnsiTheme="minorHAnsi" w:cstheme="minorHAnsi"/>
          <w:sz w:val="22"/>
          <w:szCs w:val="22"/>
        </w:rPr>
      </w:pPr>
      <w:r w:rsidRPr="006B5742">
        <w:rPr>
          <w:rFonts w:asciiTheme="minorHAnsi" w:hAnsiTheme="minorHAnsi" w:cstheme="minorHAnsi"/>
          <w:sz w:val="22"/>
          <w:szCs w:val="22"/>
        </w:rPr>
        <w:t xml:space="preserve">Toenemende  initiatieven die de lokale en regionale gemeenschappen nemen zorgen voor grote aantallen kleine veranderingen die op elkaar voortbouwen. Bij elkaar opgeteld leiden de initiatieven lokaal en regionaal tot grote veranderingen. </w:t>
      </w:r>
    </w:p>
    <w:p w14:paraId="1AE1460E" w14:textId="77777777" w:rsidR="00321003" w:rsidRPr="006B5742" w:rsidRDefault="00321003" w:rsidP="00321003">
      <w:pPr>
        <w:pStyle w:val="Tabeltekst"/>
        <w:spacing w:line="240" w:lineRule="auto"/>
        <w:rPr>
          <w:rFonts w:asciiTheme="minorHAnsi" w:hAnsiTheme="minorHAnsi" w:cstheme="minorHAnsi"/>
          <w:i/>
          <w:iCs/>
          <w:sz w:val="22"/>
          <w:szCs w:val="22"/>
        </w:rPr>
      </w:pPr>
      <w:r w:rsidRPr="006B5742">
        <w:rPr>
          <w:rFonts w:asciiTheme="minorHAnsi" w:hAnsiTheme="minorHAnsi" w:cstheme="minorHAnsi"/>
          <w:i/>
          <w:iCs/>
          <w:sz w:val="22"/>
          <w:szCs w:val="22"/>
        </w:rPr>
        <w:t>Aanleidingen</w:t>
      </w:r>
    </w:p>
    <w:p w14:paraId="4F494354" w14:textId="77777777" w:rsidR="00321003" w:rsidRPr="006B5742" w:rsidRDefault="00321003" w:rsidP="00321003">
      <w:pPr>
        <w:pStyle w:val="Tabeltekst"/>
        <w:numPr>
          <w:ilvl w:val="0"/>
          <w:numId w:val="107"/>
        </w:numPr>
        <w:spacing w:line="240" w:lineRule="auto"/>
        <w:rPr>
          <w:rFonts w:asciiTheme="minorHAnsi" w:hAnsiTheme="minorHAnsi" w:cstheme="minorHAnsi"/>
          <w:sz w:val="22"/>
          <w:szCs w:val="22"/>
        </w:rPr>
      </w:pPr>
      <w:r w:rsidRPr="006B5742">
        <w:rPr>
          <w:rFonts w:asciiTheme="minorHAnsi" w:hAnsiTheme="minorHAnsi" w:cstheme="minorHAnsi"/>
          <w:sz w:val="22"/>
          <w:szCs w:val="22"/>
        </w:rPr>
        <w:t xml:space="preserve">Aanleidingen tot de veranderingen zijn: de herontdekking van de leefomgeving sinds de coronacrisis, de ver-rommeling van het landschap door distributiecentra e.d., het afnemende vertrouwen in de landbouw door dierziektes e.d. en de huidige dominantie van de overheid en de markt. </w:t>
      </w:r>
    </w:p>
    <w:p w14:paraId="48A8C8DA" w14:textId="77777777" w:rsidR="00321003" w:rsidRPr="006B5742" w:rsidRDefault="00321003" w:rsidP="00321003">
      <w:pPr>
        <w:pStyle w:val="Tabeltekst"/>
        <w:spacing w:line="240" w:lineRule="auto"/>
        <w:rPr>
          <w:rFonts w:asciiTheme="minorHAnsi" w:hAnsiTheme="minorHAnsi" w:cstheme="minorHAnsi"/>
          <w:i/>
          <w:iCs/>
          <w:sz w:val="22"/>
          <w:szCs w:val="22"/>
        </w:rPr>
      </w:pPr>
      <w:r w:rsidRPr="006B5742">
        <w:rPr>
          <w:rFonts w:asciiTheme="minorHAnsi" w:hAnsiTheme="minorHAnsi" w:cstheme="minorHAnsi"/>
          <w:i/>
          <w:iCs/>
          <w:sz w:val="22"/>
          <w:szCs w:val="22"/>
        </w:rPr>
        <w:t xml:space="preserve">Initiatiefnemers </w:t>
      </w:r>
    </w:p>
    <w:p w14:paraId="0E2E3D26" w14:textId="77777777" w:rsidR="00321003" w:rsidRPr="006B5742" w:rsidRDefault="00321003" w:rsidP="00321003">
      <w:pPr>
        <w:pStyle w:val="Tabeltekst"/>
        <w:numPr>
          <w:ilvl w:val="0"/>
          <w:numId w:val="107"/>
        </w:numPr>
        <w:spacing w:line="240" w:lineRule="auto"/>
        <w:rPr>
          <w:rFonts w:asciiTheme="minorHAnsi" w:hAnsiTheme="minorHAnsi" w:cstheme="minorHAnsi"/>
          <w:sz w:val="22"/>
          <w:szCs w:val="22"/>
        </w:rPr>
      </w:pPr>
      <w:r w:rsidRPr="006B5742">
        <w:rPr>
          <w:rFonts w:asciiTheme="minorHAnsi" w:hAnsiTheme="minorHAnsi" w:cstheme="minorHAnsi"/>
          <w:sz w:val="22"/>
          <w:szCs w:val="22"/>
        </w:rPr>
        <w:t xml:space="preserve">De belangrijkste initiatiefnemers tot de verandering zijn: lokale en regionale gemeenschappen, het midden- en kleinbedrijf, gemeenten, regioprovincies en de Rijksoverheid. </w:t>
      </w:r>
    </w:p>
    <w:p w14:paraId="1EEC8823" w14:textId="77777777" w:rsidR="00321003" w:rsidRPr="006B5742" w:rsidRDefault="00321003" w:rsidP="00321003">
      <w:pPr>
        <w:pStyle w:val="Tabeltekst"/>
        <w:spacing w:line="240" w:lineRule="auto"/>
        <w:rPr>
          <w:rFonts w:asciiTheme="minorHAnsi" w:hAnsiTheme="minorHAnsi" w:cstheme="minorHAnsi"/>
          <w:i/>
          <w:iCs/>
          <w:sz w:val="22"/>
          <w:szCs w:val="22"/>
        </w:rPr>
      </w:pPr>
      <w:r w:rsidRPr="006B5742">
        <w:rPr>
          <w:rFonts w:asciiTheme="minorHAnsi" w:hAnsiTheme="minorHAnsi" w:cstheme="minorHAnsi"/>
          <w:i/>
          <w:iCs/>
          <w:sz w:val="22"/>
          <w:szCs w:val="22"/>
        </w:rPr>
        <w:t>Samenwerkingsvormen</w:t>
      </w:r>
    </w:p>
    <w:p w14:paraId="732F7C6E" w14:textId="77777777" w:rsidR="00321003" w:rsidRPr="006B5742" w:rsidRDefault="00321003" w:rsidP="00321003">
      <w:pPr>
        <w:pStyle w:val="Tabeltekst"/>
        <w:numPr>
          <w:ilvl w:val="0"/>
          <w:numId w:val="107"/>
        </w:numPr>
        <w:spacing w:line="240" w:lineRule="auto"/>
        <w:rPr>
          <w:rFonts w:asciiTheme="minorHAnsi" w:hAnsiTheme="minorHAnsi" w:cstheme="minorHAnsi"/>
          <w:sz w:val="22"/>
          <w:szCs w:val="22"/>
        </w:rPr>
      </w:pPr>
      <w:r>
        <w:rPr>
          <w:rFonts w:asciiTheme="minorHAnsi" w:hAnsiTheme="minorHAnsi" w:cstheme="minorHAnsi"/>
          <w:sz w:val="22"/>
          <w:szCs w:val="22"/>
        </w:rPr>
        <w:t xml:space="preserve">Lokale en regionale gemeenschappen </w:t>
      </w:r>
      <w:r w:rsidRPr="006B5742">
        <w:rPr>
          <w:rFonts w:asciiTheme="minorHAnsi" w:hAnsiTheme="minorHAnsi" w:cstheme="minorHAnsi"/>
          <w:sz w:val="22"/>
          <w:szCs w:val="22"/>
        </w:rPr>
        <w:t xml:space="preserve">nemen initiatieven. Provincies en gemeenten </w:t>
      </w:r>
      <w:r>
        <w:rPr>
          <w:rFonts w:asciiTheme="minorHAnsi" w:hAnsiTheme="minorHAnsi" w:cstheme="minorHAnsi"/>
          <w:sz w:val="22"/>
          <w:szCs w:val="22"/>
        </w:rPr>
        <w:t xml:space="preserve">geven gemeenschappen </w:t>
      </w:r>
      <w:r w:rsidRPr="006B5742">
        <w:rPr>
          <w:rFonts w:asciiTheme="minorHAnsi" w:hAnsiTheme="minorHAnsi" w:cstheme="minorHAnsi"/>
          <w:sz w:val="22"/>
          <w:szCs w:val="22"/>
        </w:rPr>
        <w:t>de ruimte</w:t>
      </w:r>
      <w:r>
        <w:rPr>
          <w:rFonts w:asciiTheme="minorHAnsi" w:hAnsiTheme="minorHAnsi" w:cstheme="minorHAnsi"/>
          <w:sz w:val="22"/>
          <w:szCs w:val="22"/>
        </w:rPr>
        <w:t xml:space="preserve"> en ondersteunen hen waar nodig. </w:t>
      </w:r>
      <w:r w:rsidRPr="006B5742">
        <w:rPr>
          <w:rFonts w:asciiTheme="minorHAnsi" w:hAnsiTheme="minorHAnsi" w:cstheme="minorHAnsi"/>
          <w:sz w:val="22"/>
          <w:szCs w:val="22"/>
        </w:rPr>
        <w:t xml:space="preserve">Het Rijk voert het subsidiariteitsbeginsel consequent door. </w:t>
      </w:r>
      <w:r>
        <w:rPr>
          <w:rFonts w:asciiTheme="minorHAnsi" w:hAnsiTheme="minorHAnsi" w:cstheme="minorHAnsi"/>
          <w:sz w:val="22"/>
          <w:szCs w:val="22"/>
        </w:rPr>
        <w:t xml:space="preserve">Er zijn veel dialogen, partnerschappen en samenwerkingscontracten. </w:t>
      </w:r>
    </w:p>
    <w:p w14:paraId="7FC5805E" w14:textId="77777777" w:rsidR="00321003" w:rsidRPr="006B5742" w:rsidRDefault="00321003" w:rsidP="00321003">
      <w:pPr>
        <w:pStyle w:val="Tabeltekst"/>
        <w:spacing w:line="240" w:lineRule="auto"/>
        <w:rPr>
          <w:rFonts w:asciiTheme="minorHAnsi" w:hAnsiTheme="minorHAnsi" w:cstheme="minorHAnsi"/>
          <w:i/>
          <w:iCs/>
          <w:sz w:val="22"/>
          <w:szCs w:val="22"/>
        </w:rPr>
      </w:pPr>
      <w:r w:rsidRPr="006B5742">
        <w:rPr>
          <w:rFonts w:asciiTheme="minorHAnsi" w:hAnsiTheme="minorHAnsi" w:cstheme="minorHAnsi"/>
          <w:i/>
          <w:iCs/>
          <w:sz w:val="22"/>
          <w:szCs w:val="22"/>
        </w:rPr>
        <w:lastRenderedPageBreak/>
        <w:t>Maatregelen en acties</w:t>
      </w:r>
    </w:p>
    <w:p w14:paraId="56DA9274" w14:textId="77777777" w:rsidR="00321003" w:rsidRPr="006B5742" w:rsidRDefault="00321003" w:rsidP="00321003">
      <w:pPr>
        <w:pStyle w:val="Lijstalinea"/>
        <w:numPr>
          <w:ilvl w:val="0"/>
          <w:numId w:val="107"/>
        </w:numPr>
        <w:spacing w:line="240" w:lineRule="auto"/>
        <w:rPr>
          <w:rFonts w:asciiTheme="minorHAnsi" w:hAnsiTheme="minorHAnsi" w:cstheme="minorHAnsi"/>
          <w:sz w:val="22"/>
        </w:rPr>
      </w:pPr>
      <w:r w:rsidRPr="006B5742">
        <w:rPr>
          <w:rFonts w:asciiTheme="minorHAnsi" w:hAnsiTheme="minorHAnsi" w:cstheme="minorHAnsi"/>
          <w:sz w:val="22"/>
        </w:rPr>
        <w:t>Via een bestuurlijke herindeling wordt het aantal provincies, waterschappen en gemeenten vergroot en de omvang verkleind. Zo ontstaan er regioprovincies en ook dorpsraden en wijkraden.</w:t>
      </w:r>
    </w:p>
    <w:p w14:paraId="1A31532B" w14:textId="77777777" w:rsidR="00321003" w:rsidRPr="006B5742" w:rsidRDefault="00321003" w:rsidP="00321003">
      <w:pPr>
        <w:pStyle w:val="Lijstalinea"/>
        <w:numPr>
          <w:ilvl w:val="0"/>
          <w:numId w:val="107"/>
        </w:numPr>
        <w:spacing w:line="240" w:lineRule="auto"/>
        <w:rPr>
          <w:rFonts w:asciiTheme="minorHAnsi" w:hAnsiTheme="minorHAnsi" w:cstheme="minorHAnsi"/>
          <w:sz w:val="22"/>
        </w:rPr>
      </w:pPr>
      <w:r w:rsidRPr="006B5742">
        <w:rPr>
          <w:rFonts w:asciiTheme="minorHAnsi" w:hAnsiTheme="minorHAnsi" w:cstheme="minorHAnsi"/>
          <w:sz w:val="22"/>
        </w:rPr>
        <w:t>Provincies, waterschappen en gemeenten krijgen de bevoegdheid om zelf belasting te innen. Zo kunnen zij hun eigen taken goed uitvoeren en initiatieven van burgers en bedrijven steunen.</w:t>
      </w:r>
    </w:p>
    <w:p w14:paraId="71506917" w14:textId="77777777" w:rsidR="00321003" w:rsidRPr="006B5742" w:rsidRDefault="00321003" w:rsidP="00321003">
      <w:pPr>
        <w:pStyle w:val="Lijstalinea"/>
        <w:numPr>
          <w:ilvl w:val="0"/>
          <w:numId w:val="107"/>
        </w:numPr>
        <w:spacing w:line="240" w:lineRule="auto"/>
        <w:rPr>
          <w:rFonts w:asciiTheme="minorHAnsi" w:hAnsiTheme="minorHAnsi" w:cstheme="minorHAnsi"/>
          <w:sz w:val="22"/>
        </w:rPr>
      </w:pPr>
      <w:r w:rsidRPr="006B5742">
        <w:rPr>
          <w:rFonts w:asciiTheme="minorHAnsi" w:hAnsiTheme="minorHAnsi" w:cstheme="minorHAnsi"/>
          <w:sz w:val="22"/>
        </w:rPr>
        <w:t xml:space="preserve">Regionale omgevingsvisies worden de leidende beleidskaders voor het omgevingsbeleid. Er worden ook regionale maatschappelijke kosten-batenanalyse ingevoerd. </w:t>
      </w:r>
    </w:p>
    <w:p w14:paraId="34DC9AB5" w14:textId="77777777" w:rsidR="00321003" w:rsidRPr="006B5742" w:rsidRDefault="00321003" w:rsidP="00321003">
      <w:pPr>
        <w:pStyle w:val="Lijstalinea"/>
        <w:numPr>
          <w:ilvl w:val="0"/>
          <w:numId w:val="107"/>
        </w:numPr>
        <w:spacing w:line="240" w:lineRule="auto"/>
        <w:rPr>
          <w:rFonts w:asciiTheme="minorHAnsi" w:hAnsiTheme="minorHAnsi" w:cstheme="minorHAnsi"/>
          <w:sz w:val="22"/>
        </w:rPr>
      </w:pPr>
      <w:r w:rsidRPr="006B5742">
        <w:rPr>
          <w:rFonts w:asciiTheme="minorHAnsi" w:hAnsiTheme="minorHAnsi" w:cstheme="minorHAnsi"/>
          <w:sz w:val="22"/>
        </w:rPr>
        <w:t>Het Rijk richt vliegende brigades op die de lokale en regionale overheden, als zij daar behoefte aan hebben, met kennis en menskracht bijstaan.</w:t>
      </w:r>
    </w:p>
    <w:p w14:paraId="0E27D545" w14:textId="77777777" w:rsidR="00321003" w:rsidRPr="006B5742" w:rsidRDefault="00321003" w:rsidP="00321003">
      <w:pPr>
        <w:pStyle w:val="Lijstalinea"/>
        <w:numPr>
          <w:ilvl w:val="0"/>
          <w:numId w:val="107"/>
        </w:numPr>
        <w:spacing w:line="240" w:lineRule="auto"/>
        <w:rPr>
          <w:rFonts w:asciiTheme="minorHAnsi" w:hAnsiTheme="minorHAnsi" w:cstheme="minorHAnsi"/>
          <w:sz w:val="22"/>
        </w:rPr>
      </w:pPr>
      <w:r w:rsidRPr="006B5742">
        <w:rPr>
          <w:rFonts w:asciiTheme="minorHAnsi" w:hAnsiTheme="minorHAnsi" w:cstheme="minorHAnsi"/>
          <w:sz w:val="22"/>
        </w:rPr>
        <w:t xml:space="preserve">De overheid geeft </w:t>
      </w:r>
      <w:r>
        <w:rPr>
          <w:rFonts w:asciiTheme="minorHAnsi" w:hAnsiTheme="minorHAnsi" w:cstheme="minorHAnsi"/>
          <w:sz w:val="22"/>
        </w:rPr>
        <w:t xml:space="preserve">steeds </w:t>
      </w:r>
      <w:r w:rsidRPr="006B5742">
        <w:rPr>
          <w:rFonts w:asciiTheme="minorHAnsi" w:hAnsiTheme="minorHAnsi" w:cstheme="minorHAnsi"/>
          <w:sz w:val="22"/>
        </w:rPr>
        <w:t>meer ruimte aan de participatieve democratie, waarin burgerinitiatieven</w:t>
      </w:r>
      <w:r>
        <w:rPr>
          <w:rFonts w:asciiTheme="minorHAnsi" w:hAnsiTheme="minorHAnsi" w:cstheme="minorHAnsi"/>
          <w:sz w:val="22"/>
        </w:rPr>
        <w:t xml:space="preserve"> voorop staan</w:t>
      </w:r>
      <w:r w:rsidRPr="006B5742">
        <w:rPr>
          <w:rFonts w:asciiTheme="minorHAnsi" w:hAnsiTheme="minorHAnsi" w:cstheme="minorHAnsi"/>
          <w:sz w:val="22"/>
        </w:rPr>
        <w:t xml:space="preserve">. Veel groepen nemen initiatieven zonder de overheid om steun te vragen. </w:t>
      </w:r>
    </w:p>
    <w:p w14:paraId="292D5E6E" w14:textId="77777777" w:rsidR="00321003" w:rsidRPr="006B5742" w:rsidRDefault="00321003" w:rsidP="00321003">
      <w:pPr>
        <w:pStyle w:val="Lijstalinea"/>
        <w:numPr>
          <w:ilvl w:val="0"/>
          <w:numId w:val="107"/>
        </w:numPr>
        <w:spacing w:line="240" w:lineRule="auto"/>
        <w:rPr>
          <w:rFonts w:asciiTheme="minorHAnsi" w:hAnsiTheme="minorHAnsi" w:cstheme="minorHAnsi"/>
          <w:sz w:val="22"/>
        </w:rPr>
      </w:pPr>
      <w:r w:rsidRPr="006B5742">
        <w:rPr>
          <w:rFonts w:asciiTheme="minorHAnsi" w:hAnsiTheme="minorHAnsi" w:cstheme="minorHAnsi"/>
          <w:sz w:val="22"/>
        </w:rPr>
        <w:t xml:space="preserve">De invoering van het buurtplanrecht </w:t>
      </w:r>
      <w:r>
        <w:rPr>
          <w:rFonts w:asciiTheme="minorHAnsi" w:hAnsiTheme="minorHAnsi" w:cstheme="minorHAnsi"/>
          <w:sz w:val="22"/>
        </w:rPr>
        <w:t xml:space="preserve">stelt </w:t>
      </w:r>
      <w:r w:rsidRPr="006B5742">
        <w:rPr>
          <w:rFonts w:asciiTheme="minorHAnsi" w:hAnsiTheme="minorHAnsi" w:cstheme="minorHAnsi"/>
          <w:sz w:val="22"/>
        </w:rPr>
        <w:t xml:space="preserve">bewonersgroepen </w:t>
      </w:r>
      <w:r>
        <w:rPr>
          <w:rFonts w:asciiTheme="minorHAnsi" w:hAnsiTheme="minorHAnsi" w:cstheme="minorHAnsi"/>
          <w:sz w:val="22"/>
        </w:rPr>
        <w:t xml:space="preserve">in staat </w:t>
      </w:r>
      <w:r w:rsidRPr="006B5742">
        <w:rPr>
          <w:rFonts w:asciiTheme="minorHAnsi" w:hAnsiTheme="minorHAnsi" w:cstheme="minorHAnsi"/>
          <w:sz w:val="22"/>
        </w:rPr>
        <w:t>om eigen ruimtelijk</w:t>
      </w:r>
      <w:r>
        <w:rPr>
          <w:rFonts w:asciiTheme="minorHAnsi" w:hAnsiTheme="minorHAnsi" w:cstheme="minorHAnsi"/>
          <w:sz w:val="22"/>
        </w:rPr>
        <w:t>e</w:t>
      </w:r>
      <w:r w:rsidRPr="006B5742">
        <w:rPr>
          <w:rFonts w:asciiTheme="minorHAnsi" w:hAnsiTheme="minorHAnsi" w:cstheme="minorHAnsi"/>
          <w:sz w:val="22"/>
        </w:rPr>
        <w:t xml:space="preserve"> plan</w:t>
      </w:r>
      <w:r>
        <w:rPr>
          <w:rFonts w:asciiTheme="minorHAnsi" w:hAnsiTheme="minorHAnsi" w:cstheme="minorHAnsi"/>
          <w:sz w:val="22"/>
        </w:rPr>
        <w:t>nen</w:t>
      </w:r>
      <w:r w:rsidRPr="006B5742">
        <w:rPr>
          <w:rFonts w:asciiTheme="minorHAnsi" w:hAnsiTheme="minorHAnsi" w:cstheme="minorHAnsi"/>
          <w:sz w:val="22"/>
        </w:rPr>
        <w:t xml:space="preserve"> te maken; onder voorwaarden </w:t>
      </w:r>
      <w:r>
        <w:rPr>
          <w:rFonts w:asciiTheme="minorHAnsi" w:hAnsiTheme="minorHAnsi" w:cstheme="minorHAnsi"/>
          <w:sz w:val="22"/>
        </w:rPr>
        <w:t xml:space="preserve">beschikken zij </w:t>
      </w:r>
      <w:r w:rsidRPr="006B5742">
        <w:rPr>
          <w:rFonts w:asciiTheme="minorHAnsi" w:hAnsiTheme="minorHAnsi" w:cstheme="minorHAnsi"/>
          <w:sz w:val="22"/>
        </w:rPr>
        <w:t xml:space="preserve">over een deel van de gemeentebegroting. </w:t>
      </w:r>
    </w:p>
    <w:p w14:paraId="4C8C7BCD" w14:textId="77777777" w:rsidR="00321003" w:rsidRPr="006B5742" w:rsidRDefault="00321003" w:rsidP="00321003">
      <w:pPr>
        <w:pStyle w:val="Lijstalinea"/>
        <w:numPr>
          <w:ilvl w:val="0"/>
          <w:numId w:val="107"/>
        </w:numPr>
        <w:spacing w:line="240" w:lineRule="auto"/>
        <w:rPr>
          <w:rFonts w:asciiTheme="minorHAnsi" w:hAnsiTheme="minorHAnsi" w:cstheme="minorHAnsi"/>
          <w:sz w:val="22"/>
        </w:rPr>
      </w:pPr>
      <w:r>
        <w:rPr>
          <w:rFonts w:asciiTheme="minorHAnsi" w:hAnsiTheme="minorHAnsi" w:cstheme="minorHAnsi"/>
          <w:sz w:val="22"/>
        </w:rPr>
        <w:t>Doordat de Rijksoverheid g</w:t>
      </w:r>
      <w:r w:rsidRPr="006B5742">
        <w:rPr>
          <w:rFonts w:asciiTheme="minorHAnsi" w:hAnsiTheme="minorHAnsi" w:cstheme="minorHAnsi"/>
          <w:sz w:val="22"/>
        </w:rPr>
        <w:t>rote bedrijven</w:t>
      </w:r>
      <w:r>
        <w:rPr>
          <w:rFonts w:asciiTheme="minorHAnsi" w:hAnsiTheme="minorHAnsi" w:cstheme="minorHAnsi"/>
          <w:sz w:val="22"/>
        </w:rPr>
        <w:t xml:space="preserve">, waaronder bouwbedrijven en </w:t>
      </w:r>
      <w:r w:rsidRPr="006B5742">
        <w:rPr>
          <w:rFonts w:asciiTheme="minorHAnsi" w:hAnsiTheme="minorHAnsi" w:cstheme="minorHAnsi"/>
          <w:sz w:val="22"/>
        </w:rPr>
        <w:t xml:space="preserve">supermarkten, </w:t>
      </w:r>
      <w:r>
        <w:rPr>
          <w:rFonts w:asciiTheme="minorHAnsi" w:hAnsiTheme="minorHAnsi" w:cstheme="minorHAnsi"/>
          <w:sz w:val="22"/>
        </w:rPr>
        <w:t>dwingt om zich op te delen, krijgen kleine en middelgrote bedrijven, meer ruimte</w:t>
      </w:r>
      <w:r w:rsidRPr="006B5742">
        <w:rPr>
          <w:rFonts w:asciiTheme="minorHAnsi" w:hAnsiTheme="minorHAnsi" w:cstheme="minorHAnsi"/>
          <w:sz w:val="22"/>
        </w:rPr>
        <w:t xml:space="preserve">. </w:t>
      </w:r>
    </w:p>
    <w:p w14:paraId="44763925" w14:textId="77777777" w:rsidR="00321003" w:rsidRPr="006B5742" w:rsidRDefault="00321003" w:rsidP="00321003">
      <w:pPr>
        <w:spacing w:line="240" w:lineRule="auto"/>
        <w:rPr>
          <w:rFonts w:asciiTheme="minorHAnsi" w:hAnsiTheme="minorHAnsi" w:cstheme="minorHAnsi"/>
          <w:i/>
          <w:iCs/>
          <w:sz w:val="22"/>
        </w:rPr>
      </w:pPr>
      <w:r w:rsidRPr="006B5742">
        <w:rPr>
          <w:rFonts w:asciiTheme="minorHAnsi" w:hAnsiTheme="minorHAnsi" w:cstheme="minorHAnsi"/>
          <w:i/>
          <w:iCs/>
          <w:sz w:val="22"/>
        </w:rPr>
        <w:t>Voorwaarden</w:t>
      </w:r>
    </w:p>
    <w:p w14:paraId="067B19D6" w14:textId="77777777" w:rsidR="00321003" w:rsidRPr="006B5742" w:rsidRDefault="00321003" w:rsidP="00321003">
      <w:pPr>
        <w:pStyle w:val="Lijstalinea"/>
        <w:numPr>
          <w:ilvl w:val="0"/>
          <w:numId w:val="108"/>
        </w:numPr>
        <w:spacing w:line="240" w:lineRule="auto"/>
        <w:rPr>
          <w:rFonts w:asciiTheme="minorHAnsi" w:hAnsiTheme="minorHAnsi" w:cstheme="minorHAnsi"/>
          <w:sz w:val="22"/>
        </w:rPr>
      </w:pPr>
      <w:r w:rsidRPr="006B5742">
        <w:rPr>
          <w:rFonts w:asciiTheme="minorHAnsi" w:hAnsiTheme="minorHAnsi" w:cstheme="minorHAnsi"/>
          <w:sz w:val="22"/>
        </w:rPr>
        <w:t xml:space="preserve">Het Rijk wordt door de EU gesteund bij het opdelen van grote </w:t>
      </w:r>
      <w:r>
        <w:rPr>
          <w:rFonts w:asciiTheme="minorHAnsi" w:hAnsiTheme="minorHAnsi" w:cstheme="minorHAnsi"/>
          <w:sz w:val="22"/>
        </w:rPr>
        <w:t xml:space="preserve">bedrijven </w:t>
      </w:r>
      <w:r w:rsidRPr="006B5742">
        <w:rPr>
          <w:rFonts w:asciiTheme="minorHAnsi" w:hAnsiTheme="minorHAnsi" w:cstheme="minorHAnsi"/>
          <w:sz w:val="22"/>
        </w:rPr>
        <w:t xml:space="preserve">om </w:t>
      </w:r>
      <w:r>
        <w:rPr>
          <w:rFonts w:asciiTheme="minorHAnsi" w:hAnsiTheme="minorHAnsi" w:cstheme="minorHAnsi"/>
          <w:sz w:val="22"/>
        </w:rPr>
        <w:t xml:space="preserve">de </w:t>
      </w:r>
      <w:r w:rsidRPr="006B5742">
        <w:rPr>
          <w:rFonts w:asciiTheme="minorHAnsi" w:hAnsiTheme="minorHAnsi" w:cstheme="minorHAnsi"/>
          <w:sz w:val="22"/>
        </w:rPr>
        <w:t xml:space="preserve">kleine en middelgrote bedrijven </w:t>
      </w:r>
      <w:r>
        <w:rPr>
          <w:rFonts w:asciiTheme="minorHAnsi" w:hAnsiTheme="minorHAnsi" w:cstheme="minorHAnsi"/>
          <w:sz w:val="22"/>
        </w:rPr>
        <w:t xml:space="preserve">de </w:t>
      </w:r>
      <w:r w:rsidRPr="006B5742">
        <w:rPr>
          <w:rFonts w:asciiTheme="minorHAnsi" w:hAnsiTheme="minorHAnsi" w:cstheme="minorHAnsi"/>
          <w:sz w:val="22"/>
        </w:rPr>
        <w:t>ruimte te geven (afhankelijk van het contextscenario).</w:t>
      </w:r>
    </w:p>
    <w:p w14:paraId="3B9ACE9B" w14:textId="0E9EB5D0" w:rsidR="00321003" w:rsidRPr="00EE3F3A" w:rsidRDefault="00855E60" w:rsidP="00321003">
      <w:pPr>
        <w:pStyle w:val="Kop2Ongenummerd"/>
        <w:rPr>
          <w:rFonts w:asciiTheme="minorHAnsi" w:hAnsiTheme="minorHAnsi" w:cstheme="minorHAnsi"/>
          <w:b/>
          <w:bCs/>
          <w:color w:val="FF6600"/>
          <w:sz w:val="24"/>
          <w:szCs w:val="24"/>
        </w:rPr>
      </w:pPr>
      <w:r>
        <w:rPr>
          <w:rFonts w:asciiTheme="minorHAnsi" w:hAnsiTheme="minorHAnsi" w:cstheme="minorHAnsi"/>
          <w:b/>
          <w:bCs/>
          <w:color w:val="FF6600"/>
          <w:sz w:val="24"/>
          <w:szCs w:val="24"/>
        </w:rPr>
        <w:t>S</w:t>
      </w:r>
      <w:r w:rsidR="00321003" w:rsidRPr="00EE3F3A">
        <w:rPr>
          <w:rFonts w:asciiTheme="minorHAnsi" w:hAnsiTheme="minorHAnsi" w:cstheme="minorHAnsi"/>
          <w:b/>
          <w:bCs/>
          <w:color w:val="FF6600"/>
          <w:sz w:val="24"/>
          <w:szCs w:val="24"/>
        </w:rPr>
        <w:t>tad en regio</w:t>
      </w:r>
    </w:p>
    <w:p w14:paraId="3CF4DC10" w14:textId="77777777" w:rsidR="00321003" w:rsidRPr="006B5742" w:rsidRDefault="00321003" w:rsidP="00321003">
      <w:pPr>
        <w:pStyle w:val="Lijstalinea"/>
        <w:numPr>
          <w:ilvl w:val="0"/>
          <w:numId w:val="109"/>
        </w:numPr>
        <w:spacing w:after="160" w:line="240" w:lineRule="auto"/>
        <w:rPr>
          <w:rFonts w:asciiTheme="minorHAnsi" w:hAnsiTheme="minorHAnsi" w:cstheme="minorHAnsi"/>
          <w:sz w:val="22"/>
        </w:rPr>
      </w:pPr>
      <w:r w:rsidRPr="006B5742">
        <w:rPr>
          <w:rFonts w:asciiTheme="minorHAnsi" w:hAnsiTheme="minorHAnsi" w:cstheme="minorHAnsi"/>
          <w:sz w:val="22"/>
        </w:rPr>
        <w:t>Op lokaal en regionaal niveau ontstaan er allerlei coöperaties: zorg-, krediet-, energie- en voedselcoöperaties, groenbrigades, welzijns-squads en dergelijke.</w:t>
      </w:r>
    </w:p>
    <w:p w14:paraId="18AB1DCB" w14:textId="77777777" w:rsidR="00321003" w:rsidRPr="006B5742" w:rsidRDefault="00321003" w:rsidP="00321003">
      <w:pPr>
        <w:pStyle w:val="Lijstalinea"/>
        <w:numPr>
          <w:ilvl w:val="0"/>
          <w:numId w:val="109"/>
        </w:numPr>
        <w:spacing w:after="160" w:line="240" w:lineRule="auto"/>
        <w:rPr>
          <w:rFonts w:asciiTheme="minorHAnsi" w:hAnsiTheme="minorHAnsi" w:cstheme="minorHAnsi"/>
          <w:sz w:val="22"/>
        </w:rPr>
      </w:pPr>
      <w:r w:rsidRPr="006B5742">
        <w:rPr>
          <w:rFonts w:asciiTheme="minorHAnsi" w:hAnsiTheme="minorHAnsi" w:cstheme="minorHAnsi"/>
          <w:sz w:val="22"/>
        </w:rPr>
        <w:t xml:space="preserve">De invoering van de lokale en regionale MKBA leidt tot fysieke investeringen die minder prestigieus en kostbaar zijn en die meer recht aan de regionale en lokale wensen doen. </w:t>
      </w:r>
    </w:p>
    <w:p w14:paraId="77A2AF43" w14:textId="77777777" w:rsidR="00321003" w:rsidRPr="006B5742" w:rsidRDefault="00321003" w:rsidP="00321003">
      <w:pPr>
        <w:pStyle w:val="Lijstalinea"/>
        <w:numPr>
          <w:ilvl w:val="0"/>
          <w:numId w:val="109"/>
        </w:numPr>
        <w:spacing w:after="160" w:line="240" w:lineRule="auto"/>
        <w:rPr>
          <w:rFonts w:asciiTheme="minorHAnsi" w:hAnsiTheme="minorHAnsi" w:cstheme="minorHAnsi"/>
          <w:sz w:val="22"/>
        </w:rPr>
      </w:pPr>
      <w:r w:rsidRPr="006B5742">
        <w:rPr>
          <w:rFonts w:asciiTheme="minorHAnsi" w:hAnsiTheme="minorHAnsi" w:cstheme="minorHAnsi"/>
          <w:sz w:val="22"/>
        </w:rPr>
        <w:t xml:space="preserve">De gemeenten zoeken meer samenwerking bij de woningbouwopgaven en de opgaven voor bedrijventerreinen, maar dit levert de nodige transactiekosten op. </w:t>
      </w:r>
    </w:p>
    <w:p w14:paraId="372A9839" w14:textId="77777777" w:rsidR="00321003" w:rsidRPr="006B5742" w:rsidRDefault="00321003" w:rsidP="00321003">
      <w:pPr>
        <w:pStyle w:val="Lijstalinea"/>
        <w:numPr>
          <w:ilvl w:val="0"/>
          <w:numId w:val="109"/>
        </w:numPr>
        <w:spacing w:after="160" w:line="240" w:lineRule="auto"/>
        <w:rPr>
          <w:rFonts w:asciiTheme="minorHAnsi" w:hAnsiTheme="minorHAnsi" w:cstheme="minorHAnsi"/>
          <w:sz w:val="22"/>
        </w:rPr>
      </w:pPr>
      <w:r w:rsidRPr="006B5742">
        <w:rPr>
          <w:rFonts w:asciiTheme="minorHAnsi" w:hAnsiTheme="minorHAnsi" w:cstheme="minorHAnsi"/>
          <w:sz w:val="22"/>
        </w:rPr>
        <w:t>De regio’s zoeken eveneens meer samenwerking, bijvoorbeeld waar het gaat om de mobiliteitsopgaven en het waterbeheer, maar hiervoor geldt hetzelfde verhaal.</w:t>
      </w:r>
    </w:p>
    <w:p w14:paraId="781E9859" w14:textId="0ED7AA8B" w:rsidR="00321003" w:rsidRPr="00EE3F3A" w:rsidRDefault="00855E60" w:rsidP="00321003">
      <w:pPr>
        <w:pStyle w:val="Kop2Ongenummerd"/>
        <w:rPr>
          <w:rFonts w:asciiTheme="minorHAnsi" w:hAnsiTheme="minorHAnsi" w:cstheme="minorHAnsi"/>
          <w:b/>
          <w:bCs/>
          <w:color w:val="FF6600"/>
          <w:sz w:val="24"/>
          <w:szCs w:val="24"/>
        </w:rPr>
      </w:pPr>
      <w:r>
        <w:rPr>
          <w:rFonts w:asciiTheme="minorHAnsi" w:hAnsiTheme="minorHAnsi" w:cstheme="minorHAnsi"/>
          <w:b/>
          <w:bCs/>
          <w:color w:val="FF6600"/>
          <w:sz w:val="24"/>
          <w:szCs w:val="24"/>
        </w:rPr>
        <w:t>D</w:t>
      </w:r>
      <w:r w:rsidR="00321003" w:rsidRPr="00EE3F3A">
        <w:rPr>
          <w:rFonts w:asciiTheme="minorHAnsi" w:hAnsiTheme="minorHAnsi" w:cstheme="minorHAnsi"/>
          <w:b/>
          <w:bCs/>
          <w:color w:val="FF6600"/>
          <w:sz w:val="24"/>
          <w:szCs w:val="24"/>
        </w:rPr>
        <w:t>uurzame economie</w:t>
      </w:r>
    </w:p>
    <w:p w14:paraId="48C77FC6" w14:textId="77777777" w:rsidR="00321003" w:rsidRPr="006B5742" w:rsidRDefault="00321003" w:rsidP="00321003">
      <w:pPr>
        <w:pStyle w:val="Lijstalinea"/>
        <w:numPr>
          <w:ilvl w:val="0"/>
          <w:numId w:val="110"/>
        </w:numPr>
        <w:spacing w:after="160" w:line="240" w:lineRule="auto"/>
        <w:rPr>
          <w:rFonts w:asciiTheme="minorHAnsi" w:hAnsiTheme="minorHAnsi" w:cstheme="minorHAnsi"/>
          <w:sz w:val="22"/>
        </w:rPr>
      </w:pPr>
      <w:r w:rsidRPr="006B5742">
        <w:rPr>
          <w:rFonts w:asciiTheme="minorHAnsi" w:hAnsiTheme="minorHAnsi" w:cstheme="minorHAnsi"/>
          <w:sz w:val="22"/>
        </w:rPr>
        <w:t xml:space="preserve">In verschillende stadswijken en dorpen ontstaan steeds meer initiatieven om lokaal spullen, faciliteiten en voertuigen met elkaar te delen. </w:t>
      </w:r>
    </w:p>
    <w:p w14:paraId="287DA912" w14:textId="77777777" w:rsidR="00321003" w:rsidRPr="006B5742" w:rsidRDefault="00321003" w:rsidP="00321003">
      <w:pPr>
        <w:pStyle w:val="Lijstalinea"/>
        <w:numPr>
          <w:ilvl w:val="0"/>
          <w:numId w:val="110"/>
        </w:numPr>
        <w:spacing w:after="160" w:line="240" w:lineRule="auto"/>
        <w:rPr>
          <w:rFonts w:asciiTheme="minorHAnsi" w:hAnsiTheme="minorHAnsi" w:cstheme="minorHAnsi"/>
          <w:sz w:val="22"/>
        </w:rPr>
      </w:pPr>
      <w:r w:rsidRPr="006B5742">
        <w:rPr>
          <w:rFonts w:asciiTheme="minorHAnsi" w:hAnsiTheme="minorHAnsi" w:cstheme="minorHAnsi"/>
          <w:sz w:val="22"/>
        </w:rPr>
        <w:t xml:space="preserve">De coöperatie wordt steeds belangrijker als economische organisatievorm; het gaat hierbij vooral om bedrijven die lokaal of regionaal geworteld zijn. </w:t>
      </w:r>
    </w:p>
    <w:p w14:paraId="77CBDEB8" w14:textId="77777777" w:rsidR="00321003" w:rsidRPr="006B5742" w:rsidRDefault="00321003" w:rsidP="00321003">
      <w:pPr>
        <w:pStyle w:val="Lijstalinea"/>
        <w:numPr>
          <w:ilvl w:val="0"/>
          <w:numId w:val="110"/>
        </w:numPr>
        <w:spacing w:after="160" w:line="240" w:lineRule="auto"/>
        <w:rPr>
          <w:rFonts w:asciiTheme="minorHAnsi" w:hAnsiTheme="minorHAnsi" w:cstheme="minorHAnsi"/>
          <w:sz w:val="22"/>
        </w:rPr>
      </w:pPr>
      <w:r w:rsidRPr="006B5742">
        <w:rPr>
          <w:rFonts w:asciiTheme="minorHAnsi" w:hAnsiTheme="minorHAnsi" w:cstheme="minorHAnsi"/>
          <w:sz w:val="22"/>
        </w:rPr>
        <w:t>De meeste regioprovincies richten eigen recyclings- en afvalverwerkingsbedrijven op. Zij worden hoofdverantwoordelijk voor de recycling en afvalverwerking binnen de provincie.</w:t>
      </w:r>
    </w:p>
    <w:p w14:paraId="632C281C" w14:textId="77777777" w:rsidR="00321003" w:rsidRPr="006B5742" w:rsidRDefault="00321003" w:rsidP="00321003">
      <w:pPr>
        <w:pStyle w:val="Lijstalinea"/>
        <w:numPr>
          <w:ilvl w:val="0"/>
          <w:numId w:val="110"/>
        </w:numPr>
        <w:spacing w:after="160" w:line="240" w:lineRule="auto"/>
        <w:rPr>
          <w:rFonts w:asciiTheme="minorHAnsi" w:hAnsiTheme="minorHAnsi" w:cstheme="minorHAnsi"/>
          <w:sz w:val="22"/>
        </w:rPr>
      </w:pPr>
      <w:r w:rsidRPr="006B5742">
        <w:rPr>
          <w:rFonts w:asciiTheme="minorHAnsi" w:hAnsiTheme="minorHAnsi" w:cstheme="minorHAnsi"/>
          <w:sz w:val="22"/>
        </w:rPr>
        <w:t>In de haven- en industrieclusters wordt de verwerking van fossiele grondstoffen afgebouwd en de verduurzaming van productieprocessen en de verwerking van biogrondstoffen opgebouwd.</w:t>
      </w:r>
    </w:p>
    <w:p w14:paraId="300BB056" w14:textId="07226BD9" w:rsidR="00321003" w:rsidRPr="00EE3F3A" w:rsidRDefault="00855E60" w:rsidP="00321003">
      <w:pPr>
        <w:pStyle w:val="Kop2Ongenummerd"/>
        <w:rPr>
          <w:rFonts w:asciiTheme="minorHAnsi" w:hAnsiTheme="minorHAnsi" w:cstheme="minorHAnsi"/>
          <w:b/>
          <w:bCs/>
          <w:color w:val="FF6600"/>
          <w:sz w:val="24"/>
          <w:szCs w:val="24"/>
        </w:rPr>
      </w:pPr>
      <w:r>
        <w:rPr>
          <w:rFonts w:asciiTheme="minorHAnsi" w:hAnsiTheme="minorHAnsi" w:cstheme="minorHAnsi"/>
          <w:b/>
          <w:bCs/>
          <w:color w:val="FF6600"/>
          <w:sz w:val="24"/>
          <w:szCs w:val="24"/>
        </w:rPr>
        <w:t>K</w:t>
      </w:r>
      <w:r w:rsidR="00321003" w:rsidRPr="00EE3F3A">
        <w:rPr>
          <w:rFonts w:asciiTheme="minorHAnsi" w:hAnsiTheme="minorHAnsi" w:cstheme="minorHAnsi"/>
          <w:b/>
          <w:bCs/>
          <w:color w:val="FF6600"/>
          <w:sz w:val="24"/>
          <w:szCs w:val="24"/>
        </w:rPr>
        <w:t>limaatmitigatie</w:t>
      </w:r>
    </w:p>
    <w:p w14:paraId="4B7897E0" w14:textId="77777777" w:rsidR="00321003" w:rsidRPr="006B5742" w:rsidRDefault="00321003" w:rsidP="00321003">
      <w:pPr>
        <w:pStyle w:val="Lijstalinea"/>
        <w:numPr>
          <w:ilvl w:val="0"/>
          <w:numId w:val="111"/>
        </w:numPr>
        <w:spacing w:after="160" w:line="240" w:lineRule="auto"/>
        <w:rPr>
          <w:rFonts w:asciiTheme="minorHAnsi" w:hAnsiTheme="minorHAnsi" w:cstheme="minorHAnsi"/>
          <w:sz w:val="22"/>
        </w:rPr>
      </w:pPr>
      <w:r w:rsidRPr="006B5742">
        <w:rPr>
          <w:rFonts w:asciiTheme="minorHAnsi" w:hAnsiTheme="minorHAnsi" w:cstheme="minorHAnsi"/>
          <w:sz w:val="22"/>
        </w:rPr>
        <w:t xml:space="preserve">Er ontstaan allerlei nieuwe vormen van energieopwekking, maar omdat de veranderingen nogal moeilijk te realiseren zijn blijft de toename van hernieuwbare energie op het land beperkt. </w:t>
      </w:r>
    </w:p>
    <w:p w14:paraId="6C6754E6" w14:textId="77777777" w:rsidR="00321003" w:rsidRPr="006B5742" w:rsidRDefault="00321003" w:rsidP="00321003">
      <w:pPr>
        <w:pStyle w:val="Lijstalinea"/>
        <w:numPr>
          <w:ilvl w:val="0"/>
          <w:numId w:val="111"/>
        </w:numPr>
        <w:spacing w:after="160" w:line="240" w:lineRule="auto"/>
        <w:rPr>
          <w:rFonts w:asciiTheme="minorHAnsi" w:hAnsiTheme="minorHAnsi" w:cstheme="minorHAnsi"/>
          <w:sz w:val="22"/>
        </w:rPr>
      </w:pPr>
      <w:r w:rsidRPr="006B5742">
        <w:rPr>
          <w:rFonts w:asciiTheme="minorHAnsi" w:hAnsiTheme="minorHAnsi" w:cstheme="minorHAnsi"/>
          <w:sz w:val="22"/>
        </w:rPr>
        <w:t>De toenemende weerstand tegen grote wind- en zonneparken leidt ertoe dat er toe dat veel regio’s de nodige aandacht aan de schaal, de locaties en de inpassing in het landschap besteden.</w:t>
      </w:r>
    </w:p>
    <w:p w14:paraId="5330E44E" w14:textId="77777777" w:rsidR="00321003" w:rsidRPr="006B5742" w:rsidRDefault="00321003" w:rsidP="00321003">
      <w:pPr>
        <w:pStyle w:val="Lijstalinea"/>
        <w:numPr>
          <w:ilvl w:val="0"/>
          <w:numId w:val="111"/>
        </w:numPr>
        <w:spacing w:after="160" w:line="240" w:lineRule="auto"/>
        <w:rPr>
          <w:rFonts w:asciiTheme="minorHAnsi" w:hAnsiTheme="minorHAnsi" w:cstheme="minorHAnsi"/>
          <w:sz w:val="22"/>
        </w:rPr>
      </w:pPr>
      <w:r w:rsidRPr="006B5742">
        <w:rPr>
          <w:rFonts w:asciiTheme="minorHAnsi" w:hAnsiTheme="minorHAnsi" w:cstheme="minorHAnsi"/>
          <w:sz w:val="22"/>
        </w:rPr>
        <w:t>Om te voorkomen dat energietekorten ontstaan maken veel regio’s langer gebruik van fossiele brandstoffen, vooral van gasimport. Biomassa gaat eveneens een grotere rol spelen.</w:t>
      </w:r>
    </w:p>
    <w:p w14:paraId="15B35BC8" w14:textId="77777777" w:rsidR="00321003" w:rsidRPr="006B5742" w:rsidRDefault="00321003" w:rsidP="00321003">
      <w:pPr>
        <w:pStyle w:val="Lijstalinea"/>
        <w:numPr>
          <w:ilvl w:val="0"/>
          <w:numId w:val="111"/>
        </w:numPr>
        <w:spacing w:after="160" w:line="240" w:lineRule="auto"/>
        <w:rPr>
          <w:rFonts w:asciiTheme="minorHAnsi" w:hAnsiTheme="minorHAnsi" w:cstheme="minorHAnsi"/>
          <w:sz w:val="22"/>
        </w:rPr>
      </w:pPr>
      <w:r w:rsidRPr="006B5742">
        <w:rPr>
          <w:rFonts w:asciiTheme="minorHAnsi" w:hAnsiTheme="minorHAnsi" w:cstheme="minorHAnsi"/>
          <w:sz w:val="22"/>
        </w:rPr>
        <w:t>Omdat veel gemeentes en regio’s ‘haalbaar en betaalbaar’ belangrijk vinden bij bovenregionale aansluitingen op de energienetwerken, zijn de regionale netwerken niet altijd goed aangesloten.</w:t>
      </w:r>
    </w:p>
    <w:p w14:paraId="1CD4BA29" w14:textId="4D627F8A" w:rsidR="00321003" w:rsidRPr="00EE3F3A" w:rsidRDefault="00855E60" w:rsidP="00321003">
      <w:pPr>
        <w:pStyle w:val="Kop2Ongenummerd"/>
        <w:rPr>
          <w:rFonts w:asciiTheme="minorHAnsi" w:hAnsiTheme="minorHAnsi" w:cstheme="minorHAnsi"/>
          <w:b/>
          <w:bCs/>
          <w:color w:val="FF6600"/>
          <w:sz w:val="24"/>
          <w:szCs w:val="24"/>
        </w:rPr>
      </w:pPr>
      <w:r>
        <w:rPr>
          <w:rFonts w:asciiTheme="minorHAnsi" w:hAnsiTheme="minorHAnsi" w:cstheme="minorHAnsi"/>
          <w:b/>
          <w:bCs/>
          <w:color w:val="FF6600"/>
          <w:sz w:val="24"/>
          <w:szCs w:val="24"/>
        </w:rPr>
        <w:lastRenderedPageBreak/>
        <w:t>K</w:t>
      </w:r>
      <w:r w:rsidR="00321003" w:rsidRPr="00EE3F3A">
        <w:rPr>
          <w:rFonts w:asciiTheme="minorHAnsi" w:hAnsiTheme="minorHAnsi" w:cstheme="minorHAnsi"/>
          <w:b/>
          <w:bCs/>
          <w:color w:val="FF6600"/>
          <w:sz w:val="24"/>
          <w:szCs w:val="24"/>
        </w:rPr>
        <w:t>limaatadaptatie</w:t>
      </w:r>
    </w:p>
    <w:p w14:paraId="27F67AB5" w14:textId="77777777" w:rsidR="00321003" w:rsidRPr="006B5742" w:rsidRDefault="00321003" w:rsidP="00321003">
      <w:pPr>
        <w:pStyle w:val="Lijstalinea"/>
        <w:numPr>
          <w:ilvl w:val="0"/>
          <w:numId w:val="112"/>
        </w:numPr>
        <w:spacing w:after="160" w:line="240" w:lineRule="auto"/>
        <w:rPr>
          <w:rFonts w:asciiTheme="minorHAnsi" w:hAnsiTheme="minorHAnsi" w:cstheme="minorHAnsi"/>
          <w:sz w:val="22"/>
        </w:rPr>
      </w:pPr>
      <w:r w:rsidRPr="006B5742">
        <w:rPr>
          <w:rFonts w:asciiTheme="minorHAnsi" w:hAnsiTheme="minorHAnsi" w:cstheme="minorHAnsi"/>
          <w:sz w:val="22"/>
        </w:rPr>
        <w:t>Er worden veel kleinschalige oplossingen gekozen, bijv. de bouw van groene en blauwe wijken  om wateroverlast te beperken en houten woningen en kantoren om op slappe grond te bouwen.</w:t>
      </w:r>
    </w:p>
    <w:p w14:paraId="35CE33FE" w14:textId="77777777" w:rsidR="00321003" w:rsidRPr="006B5742" w:rsidRDefault="00321003" w:rsidP="00321003">
      <w:pPr>
        <w:pStyle w:val="Lijstalinea"/>
        <w:numPr>
          <w:ilvl w:val="0"/>
          <w:numId w:val="112"/>
        </w:numPr>
        <w:spacing w:after="160" w:line="240" w:lineRule="auto"/>
        <w:rPr>
          <w:rFonts w:asciiTheme="minorHAnsi" w:hAnsiTheme="minorHAnsi" w:cstheme="minorHAnsi"/>
          <w:sz w:val="22"/>
        </w:rPr>
      </w:pPr>
      <w:r w:rsidRPr="006B5742">
        <w:rPr>
          <w:rFonts w:asciiTheme="minorHAnsi" w:hAnsiTheme="minorHAnsi" w:cstheme="minorHAnsi"/>
          <w:sz w:val="22"/>
        </w:rPr>
        <w:t>Het Rijk speelt een coördinerende rol waar het Rijksbelang in het geding is, zoals bij waterveiligheid, en waar er zich conflicten tussen de regio’s voordoen.</w:t>
      </w:r>
    </w:p>
    <w:p w14:paraId="42AD60A1" w14:textId="77777777" w:rsidR="00321003" w:rsidRPr="006B5742" w:rsidRDefault="00321003" w:rsidP="00321003">
      <w:pPr>
        <w:pStyle w:val="Lijstalinea"/>
        <w:numPr>
          <w:ilvl w:val="0"/>
          <w:numId w:val="112"/>
        </w:numPr>
        <w:spacing w:after="160" w:line="240" w:lineRule="auto"/>
        <w:rPr>
          <w:rFonts w:asciiTheme="minorHAnsi" w:hAnsiTheme="minorHAnsi" w:cstheme="minorHAnsi"/>
          <w:sz w:val="22"/>
        </w:rPr>
      </w:pPr>
      <w:r w:rsidRPr="006B5742">
        <w:rPr>
          <w:rFonts w:asciiTheme="minorHAnsi" w:hAnsiTheme="minorHAnsi" w:cstheme="minorHAnsi"/>
          <w:sz w:val="22"/>
        </w:rPr>
        <w:t>Het Deltaprogramma blijft bestaan, maar het krijgt een andere opzet. Het accent komt namelijk minder te liggen op de landelijke coördinatie en meer op de regionale uitwerking.</w:t>
      </w:r>
    </w:p>
    <w:p w14:paraId="1060D3A9" w14:textId="77777777" w:rsidR="00321003" w:rsidRPr="006B5742" w:rsidRDefault="00321003" w:rsidP="00321003">
      <w:pPr>
        <w:pStyle w:val="Lijstalinea"/>
        <w:numPr>
          <w:ilvl w:val="0"/>
          <w:numId w:val="112"/>
        </w:numPr>
        <w:spacing w:after="160" w:line="240" w:lineRule="auto"/>
        <w:rPr>
          <w:rFonts w:asciiTheme="minorHAnsi" w:hAnsiTheme="minorHAnsi" w:cstheme="minorHAnsi"/>
          <w:sz w:val="22"/>
        </w:rPr>
      </w:pPr>
      <w:r w:rsidRPr="006B5742">
        <w:rPr>
          <w:rFonts w:asciiTheme="minorHAnsi" w:hAnsiTheme="minorHAnsi" w:cstheme="minorHAnsi"/>
          <w:sz w:val="22"/>
        </w:rPr>
        <w:t>De maatregelen die de regio’s nemen zijn integraal van karakter, maar doordat de samenwerking tussen de regio’s tekortschiet sluiten zij soms niet goed op elkaar aan of werken zij elkaar tegen.</w:t>
      </w:r>
    </w:p>
    <w:p w14:paraId="6DA4C5B2" w14:textId="7902E788" w:rsidR="00321003" w:rsidRPr="00EE3F3A" w:rsidRDefault="00855E60" w:rsidP="00321003">
      <w:pPr>
        <w:pStyle w:val="Kop2Ongenummerd"/>
        <w:rPr>
          <w:rFonts w:asciiTheme="minorHAnsi" w:hAnsiTheme="minorHAnsi" w:cstheme="minorHAnsi"/>
          <w:b/>
          <w:bCs/>
          <w:color w:val="FF6600"/>
          <w:sz w:val="24"/>
          <w:szCs w:val="24"/>
        </w:rPr>
      </w:pPr>
      <w:r>
        <w:rPr>
          <w:rFonts w:asciiTheme="minorHAnsi" w:hAnsiTheme="minorHAnsi" w:cstheme="minorHAnsi"/>
          <w:b/>
          <w:bCs/>
          <w:color w:val="FF6600"/>
          <w:sz w:val="24"/>
          <w:szCs w:val="24"/>
        </w:rPr>
        <w:t>L</w:t>
      </w:r>
      <w:r w:rsidR="00321003" w:rsidRPr="00EE3F3A">
        <w:rPr>
          <w:rFonts w:asciiTheme="minorHAnsi" w:hAnsiTheme="minorHAnsi" w:cstheme="minorHAnsi"/>
          <w:b/>
          <w:bCs/>
          <w:color w:val="FF6600"/>
          <w:sz w:val="24"/>
          <w:szCs w:val="24"/>
        </w:rPr>
        <w:t>andelijk gebied</w:t>
      </w:r>
    </w:p>
    <w:p w14:paraId="65412C8E" w14:textId="77777777" w:rsidR="00321003" w:rsidRPr="006B5742" w:rsidRDefault="00321003" w:rsidP="00321003">
      <w:pPr>
        <w:pStyle w:val="Lijstalinea"/>
        <w:numPr>
          <w:ilvl w:val="0"/>
          <w:numId w:val="113"/>
        </w:numPr>
        <w:spacing w:after="160" w:line="240" w:lineRule="auto"/>
        <w:rPr>
          <w:rFonts w:asciiTheme="minorHAnsi" w:hAnsiTheme="minorHAnsi" w:cstheme="minorHAnsi"/>
          <w:sz w:val="22"/>
        </w:rPr>
      </w:pPr>
      <w:r w:rsidRPr="006B5742">
        <w:rPr>
          <w:rFonts w:asciiTheme="minorHAnsi" w:hAnsiTheme="minorHAnsi" w:cstheme="minorHAnsi"/>
          <w:sz w:val="22"/>
        </w:rPr>
        <w:t xml:space="preserve">Omdat consumenten minder afhankelijk willen worden van de productie ver weg en het gesleep met producten over de hele wereld, gaan de boeren zich steeds meer op de vraag uit de regio. </w:t>
      </w:r>
    </w:p>
    <w:p w14:paraId="10573D33" w14:textId="77777777" w:rsidR="00321003" w:rsidRPr="006B5742" w:rsidRDefault="00321003" w:rsidP="00321003">
      <w:pPr>
        <w:pStyle w:val="Lijstalinea"/>
        <w:numPr>
          <w:ilvl w:val="0"/>
          <w:numId w:val="113"/>
        </w:numPr>
        <w:spacing w:after="160" w:line="240" w:lineRule="auto"/>
        <w:rPr>
          <w:rFonts w:asciiTheme="minorHAnsi" w:hAnsiTheme="minorHAnsi" w:cstheme="minorHAnsi"/>
          <w:sz w:val="22"/>
        </w:rPr>
      </w:pPr>
      <w:r w:rsidRPr="006B5742">
        <w:rPr>
          <w:rFonts w:asciiTheme="minorHAnsi" w:hAnsiTheme="minorHAnsi" w:cstheme="minorHAnsi"/>
          <w:sz w:val="22"/>
        </w:rPr>
        <w:t xml:space="preserve">De grote zuivelcoöperaties worden in kleinere eenheden opgedeeld en gaan zich ook meer op de regio richten. Hetzelfde geldt voor de coöperatieve bank. </w:t>
      </w:r>
    </w:p>
    <w:p w14:paraId="7DD3796F" w14:textId="77777777" w:rsidR="00321003" w:rsidRPr="006B5742" w:rsidRDefault="00321003" w:rsidP="00321003">
      <w:pPr>
        <w:pStyle w:val="Lijstalinea"/>
        <w:numPr>
          <w:ilvl w:val="0"/>
          <w:numId w:val="113"/>
        </w:numPr>
        <w:spacing w:after="160" w:line="240" w:lineRule="auto"/>
        <w:rPr>
          <w:rFonts w:asciiTheme="minorHAnsi" w:hAnsiTheme="minorHAnsi" w:cstheme="minorHAnsi"/>
          <w:sz w:val="22"/>
        </w:rPr>
      </w:pPr>
      <w:r w:rsidRPr="006B5742">
        <w:rPr>
          <w:rFonts w:asciiTheme="minorHAnsi" w:hAnsiTheme="minorHAnsi" w:cstheme="minorHAnsi"/>
          <w:sz w:val="22"/>
        </w:rPr>
        <w:t xml:space="preserve">Er worden Regionale Programma’s voor het Landelijk Gebied ingevoerd. De middelen worden vooral ingezet om de landbouwbedrijven te verbreden en ze natuur-inclusief te maken. </w:t>
      </w:r>
    </w:p>
    <w:p w14:paraId="34E68219" w14:textId="77777777" w:rsidR="00321003" w:rsidRPr="00ED1744" w:rsidRDefault="00321003" w:rsidP="00321003">
      <w:pPr>
        <w:pStyle w:val="Lijstalinea"/>
        <w:numPr>
          <w:ilvl w:val="0"/>
          <w:numId w:val="113"/>
        </w:numPr>
        <w:spacing w:after="160" w:line="240" w:lineRule="auto"/>
      </w:pPr>
      <w:r>
        <w:rPr>
          <w:rFonts w:asciiTheme="minorHAnsi" w:hAnsiTheme="minorHAnsi" w:cstheme="minorHAnsi"/>
          <w:sz w:val="22"/>
        </w:rPr>
        <w:t>I</w:t>
      </w:r>
      <w:r w:rsidRPr="00BC49E0">
        <w:rPr>
          <w:rFonts w:asciiTheme="minorHAnsi" w:hAnsiTheme="minorHAnsi" w:cstheme="minorHAnsi"/>
          <w:sz w:val="22"/>
        </w:rPr>
        <w:t>nterregionale vereveningsfondsen bevorder</w:t>
      </w:r>
      <w:r>
        <w:rPr>
          <w:rFonts w:asciiTheme="minorHAnsi" w:hAnsiTheme="minorHAnsi" w:cstheme="minorHAnsi"/>
          <w:sz w:val="22"/>
        </w:rPr>
        <w:t xml:space="preserve">en </w:t>
      </w:r>
      <w:r w:rsidRPr="00BC49E0">
        <w:rPr>
          <w:rFonts w:asciiTheme="minorHAnsi" w:hAnsiTheme="minorHAnsi" w:cstheme="minorHAnsi"/>
          <w:sz w:val="22"/>
        </w:rPr>
        <w:t xml:space="preserve">dat de ene regio maatregelen neemt die </w:t>
      </w:r>
      <w:r>
        <w:rPr>
          <w:rFonts w:asciiTheme="minorHAnsi" w:hAnsiTheme="minorHAnsi" w:cstheme="minorHAnsi"/>
          <w:sz w:val="22"/>
        </w:rPr>
        <w:t xml:space="preserve">ook </w:t>
      </w:r>
      <w:r w:rsidRPr="00BC49E0">
        <w:rPr>
          <w:rFonts w:asciiTheme="minorHAnsi" w:hAnsiTheme="minorHAnsi" w:cstheme="minorHAnsi"/>
          <w:sz w:val="22"/>
        </w:rPr>
        <w:t xml:space="preserve">voor de andere regio belangrijk zijn, bijv. maatregelen tegen </w:t>
      </w:r>
      <w:r>
        <w:rPr>
          <w:rFonts w:asciiTheme="minorHAnsi" w:hAnsiTheme="minorHAnsi" w:cstheme="minorHAnsi"/>
          <w:sz w:val="22"/>
        </w:rPr>
        <w:t xml:space="preserve">de toenemende </w:t>
      </w:r>
      <w:r w:rsidRPr="00BC49E0">
        <w:rPr>
          <w:rFonts w:asciiTheme="minorHAnsi" w:hAnsiTheme="minorHAnsi" w:cstheme="minorHAnsi"/>
          <w:sz w:val="22"/>
        </w:rPr>
        <w:t>droogte.</w:t>
      </w:r>
    </w:p>
    <w:p w14:paraId="3A0BB657" w14:textId="77777777" w:rsidR="00D725D0" w:rsidRPr="00321003" w:rsidRDefault="00D725D0" w:rsidP="00321003">
      <w:pPr>
        <w:spacing w:line="240" w:lineRule="auto"/>
        <w:rPr>
          <w:rFonts w:asciiTheme="minorHAnsi" w:hAnsiTheme="minorHAnsi" w:cstheme="minorHAnsi"/>
          <w:sz w:val="22"/>
        </w:rPr>
      </w:pPr>
    </w:p>
    <w:p w14:paraId="10ED1A52" w14:textId="77777777" w:rsidR="00287217" w:rsidRPr="00287217" w:rsidRDefault="00287217" w:rsidP="00287217"/>
    <w:sectPr w:rsidR="00287217" w:rsidRPr="00287217" w:rsidSect="00917C3A">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CAE282" w14:textId="77777777" w:rsidR="00DC7492" w:rsidRDefault="00DC7492" w:rsidP="006E7E49">
      <w:pPr>
        <w:spacing w:line="240" w:lineRule="auto"/>
      </w:pPr>
      <w:r>
        <w:separator/>
      </w:r>
    </w:p>
  </w:endnote>
  <w:endnote w:type="continuationSeparator" w:id="0">
    <w:p w14:paraId="2FD7F235" w14:textId="77777777" w:rsidR="00DC7492" w:rsidRDefault="00DC7492" w:rsidP="006E7E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RijksoverheidSansText">
    <w:altName w:val="Calibri"/>
    <w:panose1 w:val="00000000000000000000"/>
    <w:charset w:val="00"/>
    <w:family w:val="swiss"/>
    <w:notTrueType/>
    <w:pitch w:val="variable"/>
    <w:sig w:usb0="00000087" w:usb1="00000001" w:usb2="00000000" w:usb3="00000000" w:csb0="0000009B" w:csb1="00000000"/>
  </w:font>
  <w:font w:name="Calibri Light">
    <w:panose1 w:val="020F0302020204030204"/>
    <w:charset w:val="00"/>
    <w:family w:val="swiss"/>
    <w:pitch w:val="variable"/>
    <w:sig w:usb0="E4002EFF" w:usb1="C200247B" w:usb2="00000009" w:usb3="00000000" w:csb0="000001FF" w:csb1="00000000"/>
  </w:font>
  <w:font w:name="RijksoverheidSansHeading">
    <w:altName w:val="Calibri"/>
    <w:panose1 w:val="00000000000000000000"/>
    <w:charset w:val="00"/>
    <w:family w:val="swiss"/>
    <w:notTrueType/>
    <w:pitch w:val="variable"/>
    <w:sig w:usb0="00000087" w:usb1="00000001"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85616850"/>
      <w:docPartObj>
        <w:docPartGallery w:val="Page Numbers (Bottom of Page)"/>
        <w:docPartUnique/>
      </w:docPartObj>
    </w:sdtPr>
    <w:sdtEndPr/>
    <w:sdtContent>
      <w:p w14:paraId="3AFD68BB" w14:textId="55C9AEED" w:rsidR="006E7E49" w:rsidRDefault="006E7E49">
        <w:pPr>
          <w:pStyle w:val="Voettekst"/>
          <w:jc w:val="center"/>
        </w:pPr>
        <w:r>
          <w:fldChar w:fldCharType="begin"/>
        </w:r>
        <w:r>
          <w:instrText>PAGE   \* MERGEFORMAT</w:instrText>
        </w:r>
        <w:r>
          <w:fldChar w:fldCharType="separate"/>
        </w:r>
        <w:r>
          <w:t>2</w:t>
        </w:r>
        <w:r>
          <w:fldChar w:fldCharType="end"/>
        </w:r>
      </w:p>
    </w:sdtContent>
  </w:sdt>
  <w:p w14:paraId="70D27A43" w14:textId="77777777" w:rsidR="006E7E49" w:rsidRDefault="006E7E4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AD3A1D" w14:textId="77777777" w:rsidR="00DC7492" w:rsidRDefault="00DC7492" w:rsidP="006E7E49">
      <w:pPr>
        <w:spacing w:line="240" w:lineRule="auto"/>
      </w:pPr>
      <w:r>
        <w:separator/>
      </w:r>
    </w:p>
  </w:footnote>
  <w:footnote w:type="continuationSeparator" w:id="0">
    <w:p w14:paraId="008C5DB0" w14:textId="77777777" w:rsidR="00DC7492" w:rsidRDefault="00DC7492" w:rsidP="006E7E4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B0169"/>
    <w:multiLevelType w:val="hybridMultilevel"/>
    <w:tmpl w:val="72A47DA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03057406"/>
    <w:multiLevelType w:val="hybridMultilevel"/>
    <w:tmpl w:val="D382E0E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0366205D"/>
    <w:multiLevelType w:val="hybridMultilevel"/>
    <w:tmpl w:val="8C4A8FD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038243C1"/>
    <w:multiLevelType w:val="hybridMultilevel"/>
    <w:tmpl w:val="021435B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04DF1332"/>
    <w:multiLevelType w:val="hybridMultilevel"/>
    <w:tmpl w:val="1FDA322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050D6FF4"/>
    <w:multiLevelType w:val="hybridMultilevel"/>
    <w:tmpl w:val="52227A9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077C6107"/>
    <w:multiLevelType w:val="hybridMultilevel"/>
    <w:tmpl w:val="C458EF2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07F20077"/>
    <w:multiLevelType w:val="hybridMultilevel"/>
    <w:tmpl w:val="F7A6602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0BB601C6"/>
    <w:multiLevelType w:val="hybridMultilevel"/>
    <w:tmpl w:val="4BA20BE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0CCB037F"/>
    <w:multiLevelType w:val="hybridMultilevel"/>
    <w:tmpl w:val="A462CE2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0D367D78"/>
    <w:multiLevelType w:val="hybridMultilevel"/>
    <w:tmpl w:val="6018DAE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0D4C564D"/>
    <w:multiLevelType w:val="hybridMultilevel"/>
    <w:tmpl w:val="0D6C521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0DAF33C2"/>
    <w:multiLevelType w:val="hybridMultilevel"/>
    <w:tmpl w:val="9ABE10A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15:restartNumberingAfterBreak="0">
    <w:nsid w:val="0EC7130F"/>
    <w:multiLevelType w:val="hybridMultilevel"/>
    <w:tmpl w:val="FF1A501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0EE23589"/>
    <w:multiLevelType w:val="hybridMultilevel"/>
    <w:tmpl w:val="171AB57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10705C6A"/>
    <w:multiLevelType w:val="hybridMultilevel"/>
    <w:tmpl w:val="F5B2622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15:restartNumberingAfterBreak="0">
    <w:nsid w:val="115818F1"/>
    <w:multiLevelType w:val="hybridMultilevel"/>
    <w:tmpl w:val="272C30B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12296E06"/>
    <w:multiLevelType w:val="hybridMultilevel"/>
    <w:tmpl w:val="3E385BF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15:restartNumberingAfterBreak="0">
    <w:nsid w:val="12601C30"/>
    <w:multiLevelType w:val="hybridMultilevel"/>
    <w:tmpl w:val="1B68D7E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15:restartNumberingAfterBreak="0">
    <w:nsid w:val="16753116"/>
    <w:multiLevelType w:val="hybridMultilevel"/>
    <w:tmpl w:val="CFEE8DE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15:restartNumberingAfterBreak="0">
    <w:nsid w:val="17153DC2"/>
    <w:multiLevelType w:val="hybridMultilevel"/>
    <w:tmpl w:val="F1AE2B8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15:restartNumberingAfterBreak="0">
    <w:nsid w:val="171B2129"/>
    <w:multiLevelType w:val="hybridMultilevel"/>
    <w:tmpl w:val="CDA0059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17F017DF"/>
    <w:multiLevelType w:val="hybridMultilevel"/>
    <w:tmpl w:val="191C8BC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17F37372"/>
    <w:multiLevelType w:val="hybridMultilevel"/>
    <w:tmpl w:val="4C06D4D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4" w15:restartNumberingAfterBreak="0">
    <w:nsid w:val="18E12BD7"/>
    <w:multiLevelType w:val="hybridMultilevel"/>
    <w:tmpl w:val="D7E60D7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15:restartNumberingAfterBreak="0">
    <w:nsid w:val="1AD06241"/>
    <w:multiLevelType w:val="hybridMultilevel"/>
    <w:tmpl w:val="31C4AC8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15:restartNumberingAfterBreak="0">
    <w:nsid w:val="1B913074"/>
    <w:multiLevelType w:val="hybridMultilevel"/>
    <w:tmpl w:val="158AB2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15:restartNumberingAfterBreak="0">
    <w:nsid w:val="1C9E0759"/>
    <w:multiLevelType w:val="hybridMultilevel"/>
    <w:tmpl w:val="43C650D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8" w15:restartNumberingAfterBreak="0">
    <w:nsid w:val="1DA1509B"/>
    <w:multiLevelType w:val="hybridMultilevel"/>
    <w:tmpl w:val="7A4AE6C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9" w15:restartNumberingAfterBreak="0">
    <w:nsid w:val="1DF6105F"/>
    <w:multiLevelType w:val="hybridMultilevel"/>
    <w:tmpl w:val="F57C20A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15:restartNumberingAfterBreak="0">
    <w:nsid w:val="22AB2F4B"/>
    <w:multiLevelType w:val="hybridMultilevel"/>
    <w:tmpl w:val="0BFE8CC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1" w15:restartNumberingAfterBreak="0">
    <w:nsid w:val="24BF5AD7"/>
    <w:multiLevelType w:val="hybridMultilevel"/>
    <w:tmpl w:val="4E4646D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2" w15:restartNumberingAfterBreak="0">
    <w:nsid w:val="24BF7037"/>
    <w:multiLevelType w:val="hybridMultilevel"/>
    <w:tmpl w:val="9D0C82B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3" w15:restartNumberingAfterBreak="0">
    <w:nsid w:val="279C33C1"/>
    <w:multiLevelType w:val="hybridMultilevel"/>
    <w:tmpl w:val="788C285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4" w15:restartNumberingAfterBreak="0">
    <w:nsid w:val="282D76F8"/>
    <w:multiLevelType w:val="hybridMultilevel"/>
    <w:tmpl w:val="9F38D3A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5" w15:restartNumberingAfterBreak="0">
    <w:nsid w:val="2853422C"/>
    <w:multiLevelType w:val="hybridMultilevel"/>
    <w:tmpl w:val="8CE25C7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6" w15:restartNumberingAfterBreak="0">
    <w:nsid w:val="289C1122"/>
    <w:multiLevelType w:val="hybridMultilevel"/>
    <w:tmpl w:val="D75C5EB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7" w15:restartNumberingAfterBreak="0">
    <w:nsid w:val="2A007FCB"/>
    <w:multiLevelType w:val="hybridMultilevel"/>
    <w:tmpl w:val="79AADF2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8" w15:restartNumberingAfterBreak="0">
    <w:nsid w:val="2A22144C"/>
    <w:multiLevelType w:val="hybridMultilevel"/>
    <w:tmpl w:val="F0D80D5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9" w15:restartNumberingAfterBreak="0">
    <w:nsid w:val="2A595AAB"/>
    <w:multiLevelType w:val="hybridMultilevel"/>
    <w:tmpl w:val="551C840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0" w15:restartNumberingAfterBreak="0">
    <w:nsid w:val="2B81251C"/>
    <w:multiLevelType w:val="hybridMultilevel"/>
    <w:tmpl w:val="96DCE87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1" w15:restartNumberingAfterBreak="0">
    <w:nsid w:val="2D23641A"/>
    <w:multiLevelType w:val="hybridMultilevel"/>
    <w:tmpl w:val="2DDA587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2" w15:restartNumberingAfterBreak="0">
    <w:nsid w:val="2DEE4C79"/>
    <w:multiLevelType w:val="hybridMultilevel"/>
    <w:tmpl w:val="2628411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3" w15:restartNumberingAfterBreak="0">
    <w:nsid w:val="2F0875B5"/>
    <w:multiLevelType w:val="hybridMultilevel"/>
    <w:tmpl w:val="F0F804D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4" w15:restartNumberingAfterBreak="0">
    <w:nsid w:val="2F0F1EE7"/>
    <w:multiLevelType w:val="hybridMultilevel"/>
    <w:tmpl w:val="73AC060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5" w15:restartNumberingAfterBreak="0">
    <w:nsid w:val="2F8960FA"/>
    <w:multiLevelType w:val="hybridMultilevel"/>
    <w:tmpl w:val="55807E9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6" w15:restartNumberingAfterBreak="0">
    <w:nsid w:val="314C6DF5"/>
    <w:multiLevelType w:val="hybridMultilevel"/>
    <w:tmpl w:val="4D52A46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7" w15:restartNumberingAfterBreak="0">
    <w:nsid w:val="32C16120"/>
    <w:multiLevelType w:val="hybridMultilevel"/>
    <w:tmpl w:val="9FC0F6C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8" w15:restartNumberingAfterBreak="0">
    <w:nsid w:val="330E629B"/>
    <w:multiLevelType w:val="hybridMultilevel"/>
    <w:tmpl w:val="22AA306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9" w15:restartNumberingAfterBreak="0">
    <w:nsid w:val="340605BD"/>
    <w:multiLevelType w:val="hybridMultilevel"/>
    <w:tmpl w:val="2402DB3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0" w15:restartNumberingAfterBreak="0">
    <w:nsid w:val="37F26CE5"/>
    <w:multiLevelType w:val="hybridMultilevel"/>
    <w:tmpl w:val="999A4BF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1" w15:restartNumberingAfterBreak="0">
    <w:nsid w:val="383B6129"/>
    <w:multiLevelType w:val="hybridMultilevel"/>
    <w:tmpl w:val="E7564D6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2" w15:restartNumberingAfterBreak="0">
    <w:nsid w:val="387D4E10"/>
    <w:multiLevelType w:val="hybridMultilevel"/>
    <w:tmpl w:val="9EFCBBB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3" w15:restartNumberingAfterBreak="0">
    <w:nsid w:val="39DC7190"/>
    <w:multiLevelType w:val="hybridMultilevel"/>
    <w:tmpl w:val="F3965D0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4" w15:restartNumberingAfterBreak="0">
    <w:nsid w:val="3B2E2360"/>
    <w:multiLevelType w:val="hybridMultilevel"/>
    <w:tmpl w:val="C2222DC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5" w15:restartNumberingAfterBreak="0">
    <w:nsid w:val="3BB71D40"/>
    <w:multiLevelType w:val="hybridMultilevel"/>
    <w:tmpl w:val="CBBA352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6" w15:restartNumberingAfterBreak="0">
    <w:nsid w:val="3CAC4A53"/>
    <w:multiLevelType w:val="hybridMultilevel"/>
    <w:tmpl w:val="3E84BF8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7" w15:restartNumberingAfterBreak="0">
    <w:nsid w:val="3CFC4562"/>
    <w:multiLevelType w:val="hybridMultilevel"/>
    <w:tmpl w:val="5C12BAE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8" w15:restartNumberingAfterBreak="0">
    <w:nsid w:val="43380487"/>
    <w:multiLevelType w:val="hybridMultilevel"/>
    <w:tmpl w:val="FFD2C6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9" w15:restartNumberingAfterBreak="0">
    <w:nsid w:val="45A3438F"/>
    <w:multiLevelType w:val="hybridMultilevel"/>
    <w:tmpl w:val="A7DC292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0" w15:restartNumberingAfterBreak="0">
    <w:nsid w:val="470542AB"/>
    <w:multiLevelType w:val="hybridMultilevel"/>
    <w:tmpl w:val="3EAE090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1" w15:restartNumberingAfterBreak="0">
    <w:nsid w:val="47E735D5"/>
    <w:multiLevelType w:val="hybridMultilevel"/>
    <w:tmpl w:val="CFAA521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2" w15:restartNumberingAfterBreak="0">
    <w:nsid w:val="49D9557D"/>
    <w:multiLevelType w:val="hybridMultilevel"/>
    <w:tmpl w:val="D2FEF4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3" w15:restartNumberingAfterBreak="0">
    <w:nsid w:val="4C564AAE"/>
    <w:multiLevelType w:val="hybridMultilevel"/>
    <w:tmpl w:val="670E19D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4" w15:restartNumberingAfterBreak="0">
    <w:nsid w:val="4E710232"/>
    <w:multiLevelType w:val="hybridMultilevel"/>
    <w:tmpl w:val="18AA995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5" w15:restartNumberingAfterBreak="0">
    <w:nsid w:val="4E8465BE"/>
    <w:multiLevelType w:val="hybridMultilevel"/>
    <w:tmpl w:val="E20A2A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6" w15:restartNumberingAfterBreak="0">
    <w:nsid w:val="4F257CF8"/>
    <w:multiLevelType w:val="hybridMultilevel"/>
    <w:tmpl w:val="F25E9BA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7" w15:restartNumberingAfterBreak="0">
    <w:nsid w:val="524906D9"/>
    <w:multiLevelType w:val="hybridMultilevel"/>
    <w:tmpl w:val="72F6C11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8" w15:restartNumberingAfterBreak="0">
    <w:nsid w:val="54256957"/>
    <w:multiLevelType w:val="hybridMultilevel"/>
    <w:tmpl w:val="E9A4E24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9" w15:restartNumberingAfterBreak="0">
    <w:nsid w:val="572978B0"/>
    <w:multiLevelType w:val="hybridMultilevel"/>
    <w:tmpl w:val="7320FA8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0" w15:restartNumberingAfterBreak="0">
    <w:nsid w:val="573B320B"/>
    <w:multiLevelType w:val="hybridMultilevel"/>
    <w:tmpl w:val="0BA62A8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1" w15:restartNumberingAfterBreak="0">
    <w:nsid w:val="578833EC"/>
    <w:multiLevelType w:val="hybridMultilevel"/>
    <w:tmpl w:val="62420F5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2" w15:restartNumberingAfterBreak="0">
    <w:nsid w:val="57F22198"/>
    <w:multiLevelType w:val="hybridMultilevel"/>
    <w:tmpl w:val="E4EA605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3" w15:restartNumberingAfterBreak="0">
    <w:nsid w:val="58272B5C"/>
    <w:multiLevelType w:val="hybridMultilevel"/>
    <w:tmpl w:val="2B3AD8E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4" w15:restartNumberingAfterBreak="0">
    <w:nsid w:val="588F3A60"/>
    <w:multiLevelType w:val="hybridMultilevel"/>
    <w:tmpl w:val="4CDE4AF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5" w15:restartNumberingAfterBreak="0">
    <w:nsid w:val="5A8730EB"/>
    <w:multiLevelType w:val="hybridMultilevel"/>
    <w:tmpl w:val="E3327E3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6" w15:restartNumberingAfterBreak="0">
    <w:nsid w:val="5AEA1415"/>
    <w:multiLevelType w:val="hybridMultilevel"/>
    <w:tmpl w:val="297243C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7" w15:restartNumberingAfterBreak="0">
    <w:nsid w:val="5BCA28CA"/>
    <w:multiLevelType w:val="hybridMultilevel"/>
    <w:tmpl w:val="FD96F81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8" w15:restartNumberingAfterBreak="0">
    <w:nsid w:val="5C126A8E"/>
    <w:multiLevelType w:val="hybridMultilevel"/>
    <w:tmpl w:val="CB3077C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9" w15:restartNumberingAfterBreak="0">
    <w:nsid w:val="5C21389E"/>
    <w:multiLevelType w:val="hybridMultilevel"/>
    <w:tmpl w:val="9C70DB0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0" w15:restartNumberingAfterBreak="0">
    <w:nsid w:val="5DC65240"/>
    <w:multiLevelType w:val="hybridMultilevel"/>
    <w:tmpl w:val="5578739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1" w15:restartNumberingAfterBreak="0">
    <w:nsid w:val="5DEE2C97"/>
    <w:multiLevelType w:val="hybridMultilevel"/>
    <w:tmpl w:val="5F20C7B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2" w15:restartNumberingAfterBreak="0">
    <w:nsid w:val="5F1271A0"/>
    <w:multiLevelType w:val="hybridMultilevel"/>
    <w:tmpl w:val="9578AC8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3" w15:restartNumberingAfterBreak="0">
    <w:nsid w:val="60BD732B"/>
    <w:multiLevelType w:val="hybridMultilevel"/>
    <w:tmpl w:val="28384A4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4" w15:restartNumberingAfterBreak="0">
    <w:nsid w:val="6103048E"/>
    <w:multiLevelType w:val="hybridMultilevel"/>
    <w:tmpl w:val="C872342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5" w15:restartNumberingAfterBreak="0">
    <w:nsid w:val="610E1E24"/>
    <w:multiLevelType w:val="hybridMultilevel"/>
    <w:tmpl w:val="1B922A2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6" w15:restartNumberingAfterBreak="0">
    <w:nsid w:val="618C0634"/>
    <w:multiLevelType w:val="hybridMultilevel"/>
    <w:tmpl w:val="37343D1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7" w15:restartNumberingAfterBreak="0">
    <w:nsid w:val="62423C4D"/>
    <w:multiLevelType w:val="hybridMultilevel"/>
    <w:tmpl w:val="1C94B80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8" w15:restartNumberingAfterBreak="0">
    <w:nsid w:val="6267617D"/>
    <w:multiLevelType w:val="hybridMultilevel"/>
    <w:tmpl w:val="E87EDE9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9" w15:restartNumberingAfterBreak="0">
    <w:nsid w:val="62936C8E"/>
    <w:multiLevelType w:val="hybridMultilevel"/>
    <w:tmpl w:val="C6F8B6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0" w15:restartNumberingAfterBreak="0">
    <w:nsid w:val="634F24DC"/>
    <w:multiLevelType w:val="hybridMultilevel"/>
    <w:tmpl w:val="6F84824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1" w15:restartNumberingAfterBreak="0">
    <w:nsid w:val="635C03C3"/>
    <w:multiLevelType w:val="hybridMultilevel"/>
    <w:tmpl w:val="0A12C5C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2" w15:restartNumberingAfterBreak="0">
    <w:nsid w:val="644F74A2"/>
    <w:multiLevelType w:val="hybridMultilevel"/>
    <w:tmpl w:val="958231C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3" w15:restartNumberingAfterBreak="0">
    <w:nsid w:val="648A552C"/>
    <w:multiLevelType w:val="hybridMultilevel"/>
    <w:tmpl w:val="44BE7DC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4" w15:restartNumberingAfterBreak="0">
    <w:nsid w:val="658D28B6"/>
    <w:multiLevelType w:val="hybridMultilevel"/>
    <w:tmpl w:val="F1EC71D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5" w15:restartNumberingAfterBreak="0">
    <w:nsid w:val="67336AEE"/>
    <w:multiLevelType w:val="hybridMultilevel"/>
    <w:tmpl w:val="1832B77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6" w15:restartNumberingAfterBreak="0">
    <w:nsid w:val="67D47363"/>
    <w:multiLevelType w:val="hybridMultilevel"/>
    <w:tmpl w:val="499E87F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7" w15:restartNumberingAfterBreak="0">
    <w:nsid w:val="67DF30E3"/>
    <w:multiLevelType w:val="hybridMultilevel"/>
    <w:tmpl w:val="425E5BC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8" w15:restartNumberingAfterBreak="0">
    <w:nsid w:val="698F5292"/>
    <w:multiLevelType w:val="hybridMultilevel"/>
    <w:tmpl w:val="214A70D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9" w15:restartNumberingAfterBreak="0">
    <w:nsid w:val="6B352469"/>
    <w:multiLevelType w:val="hybridMultilevel"/>
    <w:tmpl w:val="013EE34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0" w15:restartNumberingAfterBreak="0">
    <w:nsid w:val="6E145038"/>
    <w:multiLevelType w:val="hybridMultilevel"/>
    <w:tmpl w:val="3F1EC3B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1" w15:restartNumberingAfterBreak="0">
    <w:nsid w:val="6F113769"/>
    <w:multiLevelType w:val="hybridMultilevel"/>
    <w:tmpl w:val="C63698C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2" w15:restartNumberingAfterBreak="0">
    <w:nsid w:val="70DE44B8"/>
    <w:multiLevelType w:val="hybridMultilevel"/>
    <w:tmpl w:val="0524B09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3" w15:restartNumberingAfterBreak="0">
    <w:nsid w:val="72E76676"/>
    <w:multiLevelType w:val="hybridMultilevel"/>
    <w:tmpl w:val="970C15B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4" w15:restartNumberingAfterBreak="0">
    <w:nsid w:val="72F26CA8"/>
    <w:multiLevelType w:val="hybridMultilevel"/>
    <w:tmpl w:val="872AEEB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5" w15:restartNumberingAfterBreak="0">
    <w:nsid w:val="73F7171F"/>
    <w:multiLevelType w:val="hybridMultilevel"/>
    <w:tmpl w:val="461CFA2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6" w15:restartNumberingAfterBreak="0">
    <w:nsid w:val="75016DE2"/>
    <w:multiLevelType w:val="hybridMultilevel"/>
    <w:tmpl w:val="931ABBA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7" w15:restartNumberingAfterBreak="0">
    <w:nsid w:val="762E04B1"/>
    <w:multiLevelType w:val="hybridMultilevel"/>
    <w:tmpl w:val="2D461D9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8" w15:restartNumberingAfterBreak="0">
    <w:nsid w:val="79447A72"/>
    <w:multiLevelType w:val="hybridMultilevel"/>
    <w:tmpl w:val="595EC6B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9" w15:restartNumberingAfterBreak="0">
    <w:nsid w:val="7BB63736"/>
    <w:multiLevelType w:val="hybridMultilevel"/>
    <w:tmpl w:val="35706C6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0" w15:restartNumberingAfterBreak="0">
    <w:nsid w:val="7EDC225A"/>
    <w:multiLevelType w:val="hybridMultilevel"/>
    <w:tmpl w:val="545E299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1" w15:restartNumberingAfterBreak="0">
    <w:nsid w:val="7EE20416"/>
    <w:multiLevelType w:val="hybridMultilevel"/>
    <w:tmpl w:val="9F02A28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2" w15:restartNumberingAfterBreak="0">
    <w:nsid w:val="7FFA7106"/>
    <w:multiLevelType w:val="hybridMultilevel"/>
    <w:tmpl w:val="E4ECE08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16cid:durableId="454257177">
    <w:abstractNumId w:val="15"/>
  </w:num>
  <w:num w:numId="2" w16cid:durableId="1917393502">
    <w:abstractNumId w:val="60"/>
  </w:num>
  <w:num w:numId="3" w16cid:durableId="1035890637">
    <w:abstractNumId w:val="95"/>
  </w:num>
  <w:num w:numId="4" w16cid:durableId="1735742347">
    <w:abstractNumId w:val="65"/>
  </w:num>
  <w:num w:numId="5" w16cid:durableId="1471171871">
    <w:abstractNumId w:val="94"/>
  </w:num>
  <w:num w:numId="6" w16cid:durableId="25758430">
    <w:abstractNumId w:val="13"/>
  </w:num>
  <w:num w:numId="7" w16cid:durableId="2089843511">
    <w:abstractNumId w:val="56"/>
  </w:num>
  <w:num w:numId="8" w16cid:durableId="1249581216">
    <w:abstractNumId w:val="69"/>
  </w:num>
  <w:num w:numId="9" w16cid:durableId="254746369">
    <w:abstractNumId w:val="22"/>
  </w:num>
  <w:num w:numId="10" w16cid:durableId="804355373">
    <w:abstractNumId w:val="100"/>
  </w:num>
  <w:num w:numId="11" w16cid:durableId="711685562">
    <w:abstractNumId w:val="35"/>
  </w:num>
  <w:num w:numId="12" w16cid:durableId="690836564">
    <w:abstractNumId w:val="90"/>
  </w:num>
  <w:num w:numId="13" w16cid:durableId="2143494523">
    <w:abstractNumId w:val="45"/>
  </w:num>
  <w:num w:numId="14" w16cid:durableId="1320231078">
    <w:abstractNumId w:val="51"/>
  </w:num>
  <w:num w:numId="15" w16cid:durableId="161052032">
    <w:abstractNumId w:val="109"/>
  </w:num>
  <w:num w:numId="16" w16cid:durableId="223837142">
    <w:abstractNumId w:val="7"/>
  </w:num>
  <w:num w:numId="17" w16cid:durableId="558638098">
    <w:abstractNumId w:val="107"/>
  </w:num>
  <w:num w:numId="18" w16cid:durableId="60953204">
    <w:abstractNumId w:val="48"/>
  </w:num>
  <w:num w:numId="19" w16cid:durableId="1241135978">
    <w:abstractNumId w:val="20"/>
  </w:num>
  <w:num w:numId="20" w16cid:durableId="1991712613">
    <w:abstractNumId w:val="28"/>
  </w:num>
  <w:num w:numId="21" w16cid:durableId="2072655780">
    <w:abstractNumId w:val="57"/>
  </w:num>
  <w:num w:numId="22" w16cid:durableId="47337606">
    <w:abstractNumId w:val="78"/>
  </w:num>
  <w:num w:numId="23" w16cid:durableId="1027214993">
    <w:abstractNumId w:val="112"/>
  </w:num>
  <w:num w:numId="24" w16cid:durableId="922028264">
    <w:abstractNumId w:val="85"/>
  </w:num>
  <w:num w:numId="25" w16cid:durableId="286007335">
    <w:abstractNumId w:val="50"/>
  </w:num>
  <w:num w:numId="26" w16cid:durableId="1007829970">
    <w:abstractNumId w:val="8"/>
  </w:num>
  <w:num w:numId="27" w16cid:durableId="1710253520">
    <w:abstractNumId w:val="23"/>
  </w:num>
  <w:num w:numId="28" w16cid:durableId="1808355289">
    <w:abstractNumId w:val="6"/>
  </w:num>
  <w:num w:numId="29" w16cid:durableId="1783105949">
    <w:abstractNumId w:val="5"/>
  </w:num>
  <w:num w:numId="30" w16cid:durableId="175727434">
    <w:abstractNumId w:val="82"/>
  </w:num>
  <w:num w:numId="31" w16cid:durableId="1812744859">
    <w:abstractNumId w:val="101"/>
  </w:num>
  <w:num w:numId="32" w16cid:durableId="1592734677">
    <w:abstractNumId w:val="42"/>
  </w:num>
  <w:num w:numId="33" w16cid:durableId="1242637042">
    <w:abstractNumId w:val="96"/>
  </w:num>
  <w:num w:numId="34" w16cid:durableId="450635807">
    <w:abstractNumId w:val="92"/>
  </w:num>
  <w:num w:numId="35" w16cid:durableId="1382555154">
    <w:abstractNumId w:val="74"/>
  </w:num>
  <w:num w:numId="36" w16cid:durableId="115803554">
    <w:abstractNumId w:val="62"/>
  </w:num>
  <w:num w:numId="37" w16cid:durableId="666447433">
    <w:abstractNumId w:val="71"/>
  </w:num>
  <w:num w:numId="38" w16cid:durableId="1599756856">
    <w:abstractNumId w:val="75"/>
  </w:num>
  <w:num w:numId="39" w16cid:durableId="2126775849">
    <w:abstractNumId w:val="16"/>
  </w:num>
  <w:num w:numId="40" w16cid:durableId="471095545">
    <w:abstractNumId w:val="1"/>
  </w:num>
  <w:num w:numId="41" w16cid:durableId="970133885">
    <w:abstractNumId w:val="27"/>
  </w:num>
  <w:num w:numId="42" w16cid:durableId="110054519">
    <w:abstractNumId w:val="55"/>
  </w:num>
  <w:num w:numId="43" w16cid:durableId="2084445622">
    <w:abstractNumId w:val="12"/>
  </w:num>
  <w:num w:numId="44" w16cid:durableId="462044341">
    <w:abstractNumId w:val="29"/>
  </w:num>
  <w:num w:numId="45" w16cid:durableId="1180657271">
    <w:abstractNumId w:val="58"/>
  </w:num>
  <w:num w:numId="46" w16cid:durableId="1421367226">
    <w:abstractNumId w:val="63"/>
  </w:num>
  <w:num w:numId="47" w16cid:durableId="357968670">
    <w:abstractNumId w:val="97"/>
  </w:num>
  <w:num w:numId="48" w16cid:durableId="1469741021">
    <w:abstractNumId w:val="38"/>
  </w:num>
  <w:num w:numId="49" w16cid:durableId="2055540666">
    <w:abstractNumId w:val="14"/>
  </w:num>
  <w:num w:numId="50" w16cid:durableId="1205942386">
    <w:abstractNumId w:val="36"/>
  </w:num>
  <w:num w:numId="51" w16cid:durableId="432356796">
    <w:abstractNumId w:val="19"/>
  </w:num>
  <w:num w:numId="52" w16cid:durableId="570434047">
    <w:abstractNumId w:val="86"/>
  </w:num>
  <w:num w:numId="53" w16cid:durableId="1208301136">
    <w:abstractNumId w:val="89"/>
  </w:num>
  <w:num w:numId="54" w16cid:durableId="1874421664">
    <w:abstractNumId w:val="37"/>
  </w:num>
  <w:num w:numId="55" w16cid:durableId="1590700643">
    <w:abstractNumId w:val="88"/>
  </w:num>
  <w:num w:numId="56" w16cid:durableId="846208553">
    <w:abstractNumId w:val="59"/>
  </w:num>
  <w:num w:numId="57" w16cid:durableId="1206525055">
    <w:abstractNumId w:val="84"/>
  </w:num>
  <w:num w:numId="58" w16cid:durableId="246156351">
    <w:abstractNumId w:val="9"/>
  </w:num>
  <w:num w:numId="59" w16cid:durableId="1438326507">
    <w:abstractNumId w:val="83"/>
  </w:num>
  <w:num w:numId="60" w16cid:durableId="2137553644">
    <w:abstractNumId w:val="10"/>
  </w:num>
  <w:num w:numId="61" w16cid:durableId="668142811">
    <w:abstractNumId w:val="76"/>
  </w:num>
  <w:num w:numId="62" w16cid:durableId="199557620">
    <w:abstractNumId w:val="41"/>
  </w:num>
  <w:num w:numId="63" w16cid:durableId="1080567731">
    <w:abstractNumId w:val="40"/>
  </w:num>
  <w:num w:numId="64" w16cid:durableId="1240603022">
    <w:abstractNumId w:val="31"/>
  </w:num>
  <w:num w:numId="65" w16cid:durableId="1579557534">
    <w:abstractNumId w:val="64"/>
  </w:num>
  <w:num w:numId="66" w16cid:durableId="1939439110">
    <w:abstractNumId w:val="106"/>
  </w:num>
  <w:num w:numId="67" w16cid:durableId="2100716482">
    <w:abstractNumId w:val="73"/>
  </w:num>
  <w:num w:numId="68" w16cid:durableId="332338509">
    <w:abstractNumId w:val="93"/>
  </w:num>
  <w:num w:numId="69" w16cid:durableId="254172825">
    <w:abstractNumId w:val="70"/>
  </w:num>
  <w:num w:numId="70" w16cid:durableId="1288926087">
    <w:abstractNumId w:val="81"/>
  </w:num>
  <w:num w:numId="71" w16cid:durableId="227616442">
    <w:abstractNumId w:val="72"/>
  </w:num>
  <w:num w:numId="72" w16cid:durableId="1375228685">
    <w:abstractNumId w:val="98"/>
  </w:num>
  <w:num w:numId="73" w16cid:durableId="37441228">
    <w:abstractNumId w:val="46"/>
  </w:num>
  <w:num w:numId="74" w16cid:durableId="516777988">
    <w:abstractNumId w:val="54"/>
  </w:num>
  <w:num w:numId="75" w16cid:durableId="1497917146">
    <w:abstractNumId w:val="3"/>
  </w:num>
  <w:num w:numId="76" w16cid:durableId="1084185253">
    <w:abstractNumId w:val="32"/>
  </w:num>
  <w:num w:numId="77" w16cid:durableId="905339910">
    <w:abstractNumId w:val="17"/>
  </w:num>
  <w:num w:numId="78" w16cid:durableId="2045014146">
    <w:abstractNumId w:val="108"/>
  </w:num>
  <w:num w:numId="79" w16cid:durableId="1896238052">
    <w:abstractNumId w:val="33"/>
  </w:num>
  <w:num w:numId="80" w16cid:durableId="960843860">
    <w:abstractNumId w:val="99"/>
  </w:num>
  <w:num w:numId="81" w16cid:durableId="1387070072">
    <w:abstractNumId w:val="87"/>
  </w:num>
  <w:num w:numId="82" w16cid:durableId="1863476311">
    <w:abstractNumId w:val="34"/>
  </w:num>
  <w:num w:numId="83" w16cid:durableId="1231697640">
    <w:abstractNumId w:val="39"/>
  </w:num>
  <w:num w:numId="84" w16cid:durableId="369571214">
    <w:abstractNumId w:val="68"/>
  </w:num>
  <w:num w:numId="85" w16cid:durableId="230233042">
    <w:abstractNumId w:val="24"/>
  </w:num>
  <w:num w:numId="86" w16cid:durableId="1652057460">
    <w:abstractNumId w:val="102"/>
  </w:num>
  <w:num w:numId="87" w16cid:durableId="134569483">
    <w:abstractNumId w:val="30"/>
  </w:num>
  <w:num w:numId="88" w16cid:durableId="1182666736">
    <w:abstractNumId w:val="25"/>
  </w:num>
  <w:num w:numId="89" w16cid:durableId="75593051">
    <w:abstractNumId w:val="2"/>
  </w:num>
  <w:num w:numId="90" w16cid:durableId="228347147">
    <w:abstractNumId w:val="79"/>
  </w:num>
  <w:num w:numId="91" w16cid:durableId="1813865960">
    <w:abstractNumId w:val="43"/>
  </w:num>
  <w:num w:numId="92" w16cid:durableId="259414914">
    <w:abstractNumId w:val="91"/>
  </w:num>
  <w:num w:numId="93" w16cid:durableId="346564804">
    <w:abstractNumId w:val="21"/>
  </w:num>
  <w:num w:numId="94" w16cid:durableId="1172836268">
    <w:abstractNumId w:val="111"/>
  </w:num>
  <w:num w:numId="95" w16cid:durableId="1392460358">
    <w:abstractNumId w:val="53"/>
  </w:num>
  <w:num w:numId="96" w16cid:durableId="1186099403">
    <w:abstractNumId w:val="77"/>
  </w:num>
  <w:num w:numId="97" w16cid:durableId="286084772">
    <w:abstractNumId w:val="47"/>
  </w:num>
  <w:num w:numId="98" w16cid:durableId="1967269089">
    <w:abstractNumId w:val="0"/>
  </w:num>
  <w:num w:numId="99" w16cid:durableId="1840150737">
    <w:abstractNumId w:val="66"/>
  </w:num>
  <w:num w:numId="100" w16cid:durableId="1843079130">
    <w:abstractNumId w:val="4"/>
  </w:num>
  <w:num w:numId="101" w16cid:durableId="1691372107">
    <w:abstractNumId w:val="67"/>
  </w:num>
  <w:num w:numId="102" w16cid:durableId="1848473334">
    <w:abstractNumId w:val="110"/>
  </w:num>
  <w:num w:numId="103" w16cid:durableId="1077247587">
    <w:abstractNumId w:val="104"/>
  </w:num>
  <w:num w:numId="104" w16cid:durableId="1295137883">
    <w:abstractNumId w:val="44"/>
  </w:num>
  <w:num w:numId="105" w16cid:durableId="125047243">
    <w:abstractNumId w:val="80"/>
  </w:num>
  <w:num w:numId="106" w16cid:durableId="148599443">
    <w:abstractNumId w:val="49"/>
  </w:num>
  <w:num w:numId="107" w16cid:durableId="309599658">
    <w:abstractNumId w:val="52"/>
  </w:num>
  <w:num w:numId="108" w16cid:durableId="283581991">
    <w:abstractNumId w:val="103"/>
  </w:num>
  <w:num w:numId="109" w16cid:durableId="1026827890">
    <w:abstractNumId w:val="18"/>
  </w:num>
  <w:num w:numId="110" w16cid:durableId="1482382706">
    <w:abstractNumId w:val="26"/>
  </w:num>
  <w:num w:numId="111" w16cid:durableId="912398959">
    <w:abstractNumId w:val="61"/>
  </w:num>
  <w:num w:numId="112" w16cid:durableId="1272661663">
    <w:abstractNumId w:val="11"/>
  </w:num>
  <w:num w:numId="113" w16cid:durableId="104542287">
    <w:abstractNumId w:val="1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5ED"/>
    <w:rsid w:val="00031151"/>
    <w:rsid w:val="00051950"/>
    <w:rsid w:val="00057417"/>
    <w:rsid w:val="00066E47"/>
    <w:rsid w:val="0008154C"/>
    <w:rsid w:val="000979A9"/>
    <w:rsid w:val="000C5A04"/>
    <w:rsid w:val="000D51F6"/>
    <w:rsid w:val="000F23E4"/>
    <w:rsid w:val="00110C42"/>
    <w:rsid w:val="001208E5"/>
    <w:rsid w:val="00153C3E"/>
    <w:rsid w:val="001566BC"/>
    <w:rsid w:val="001C0B27"/>
    <w:rsid w:val="001D6F3D"/>
    <w:rsid w:val="0022083D"/>
    <w:rsid w:val="00227D55"/>
    <w:rsid w:val="002313E0"/>
    <w:rsid w:val="00232BC1"/>
    <w:rsid w:val="00252B82"/>
    <w:rsid w:val="00273C26"/>
    <w:rsid w:val="00281963"/>
    <w:rsid w:val="00287217"/>
    <w:rsid w:val="002B790D"/>
    <w:rsid w:val="002D038D"/>
    <w:rsid w:val="002E5CC7"/>
    <w:rsid w:val="002F4FA5"/>
    <w:rsid w:val="00307B99"/>
    <w:rsid w:val="00310B81"/>
    <w:rsid w:val="00321003"/>
    <w:rsid w:val="003375BF"/>
    <w:rsid w:val="003516E3"/>
    <w:rsid w:val="003F4227"/>
    <w:rsid w:val="00476A98"/>
    <w:rsid w:val="00487F51"/>
    <w:rsid w:val="004B21DF"/>
    <w:rsid w:val="004B4BC2"/>
    <w:rsid w:val="00500699"/>
    <w:rsid w:val="00506442"/>
    <w:rsid w:val="00522C06"/>
    <w:rsid w:val="00536627"/>
    <w:rsid w:val="005625B3"/>
    <w:rsid w:val="00562C2F"/>
    <w:rsid w:val="00581929"/>
    <w:rsid w:val="005A17A5"/>
    <w:rsid w:val="005F2677"/>
    <w:rsid w:val="00606D13"/>
    <w:rsid w:val="00632A3E"/>
    <w:rsid w:val="00652791"/>
    <w:rsid w:val="006A3DE6"/>
    <w:rsid w:val="006E7E49"/>
    <w:rsid w:val="006F56F7"/>
    <w:rsid w:val="00701541"/>
    <w:rsid w:val="00753F29"/>
    <w:rsid w:val="007573AE"/>
    <w:rsid w:val="00783935"/>
    <w:rsid w:val="007A252F"/>
    <w:rsid w:val="007B0F5D"/>
    <w:rsid w:val="007D3DAA"/>
    <w:rsid w:val="00810036"/>
    <w:rsid w:val="00833D7F"/>
    <w:rsid w:val="00855E60"/>
    <w:rsid w:val="008B7993"/>
    <w:rsid w:val="008E4D6E"/>
    <w:rsid w:val="009074C4"/>
    <w:rsid w:val="00917C3A"/>
    <w:rsid w:val="009215C5"/>
    <w:rsid w:val="00940653"/>
    <w:rsid w:val="00945BDE"/>
    <w:rsid w:val="00951883"/>
    <w:rsid w:val="009555ED"/>
    <w:rsid w:val="00955CC4"/>
    <w:rsid w:val="00997171"/>
    <w:rsid w:val="009A1443"/>
    <w:rsid w:val="009A6157"/>
    <w:rsid w:val="009E2369"/>
    <w:rsid w:val="00A360B0"/>
    <w:rsid w:val="00A44924"/>
    <w:rsid w:val="00A45699"/>
    <w:rsid w:val="00A815C4"/>
    <w:rsid w:val="00AC7727"/>
    <w:rsid w:val="00B2000C"/>
    <w:rsid w:val="00B23D4D"/>
    <w:rsid w:val="00B25E2F"/>
    <w:rsid w:val="00B541C5"/>
    <w:rsid w:val="00B83CC4"/>
    <w:rsid w:val="00BE45DA"/>
    <w:rsid w:val="00C23A92"/>
    <w:rsid w:val="00C30917"/>
    <w:rsid w:val="00CB7DC7"/>
    <w:rsid w:val="00CF599D"/>
    <w:rsid w:val="00D31947"/>
    <w:rsid w:val="00D42445"/>
    <w:rsid w:val="00D4314F"/>
    <w:rsid w:val="00D723BE"/>
    <w:rsid w:val="00D725D0"/>
    <w:rsid w:val="00D7746C"/>
    <w:rsid w:val="00DA2A00"/>
    <w:rsid w:val="00DA3A1C"/>
    <w:rsid w:val="00DC2217"/>
    <w:rsid w:val="00DC7492"/>
    <w:rsid w:val="00E564F3"/>
    <w:rsid w:val="00E67A68"/>
    <w:rsid w:val="00E819F6"/>
    <w:rsid w:val="00EF2A03"/>
    <w:rsid w:val="00F0023D"/>
    <w:rsid w:val="00F039C7"/>
    <w:rsid w:val="00FD5574"/>
    <w:rsid w:val="00FD6C4B"/>
    <w:rsid w:val="00FF3BD4"/>
    <w:rsid w:val="00FF704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D6F51"/>
  <w15:chartTrackingRefBased/>
  <w15:docId w15:val="{0C7D7573-820C-4E16-9367-6AC0B36BB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555ED"/>
    <w:pPr>
      <w:spacing w:after="0" w:line="276" w:lineRule="auto"/>
      <w:contextualSpacing/>
    </w:pPr>
    <w:rPr>
      <w:rFonts w:ascii="RijksoverheidSansText" w:eastAsiaTheme="minorEastAsia" w:hAnsi="RijksoverheidSansText"/>
      <w:kern w:val="0"/>
      <w:sz w:val="21"/>
      <w14:ligatures w14:val="none"/>
    </w:rPr>
  </w:style>
  <w:style w:type="paragraph" w:styleId="Kop2">
    <w:name w:val="heading 2"/>
    <w:basedOn w:val="Standaard"/>
    <w:next w:val="Standaard"/>
    <w:link w:val="Kop2Char"/>
    <w:uiPriority w:val="9"/>
    <w:semiHidden/>
    <w:unhideWhenUsed/>
    <w:qFormat/>
    <w:rsid w:val="009555ED"/>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9555ED"/>
    <w:pPr>
      <w:spacing w:after="0" w:line="240" w:lineRule="auto"/>
    </w:pPr>
    <w:rPr>
      <w:rFonts w:eastAsiaTheme="minorEastAsia"/>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2Ongenummerd">
    <w:name w:val="Kop 2 Ongenummerd"/>
    <w:basedOn w:val="Kop2"/>
    <w:next w:val="Standaard"/>
    <w:link w:val="Kop2OngenummerdChar"/>
    <w:qFormat/>
    <w:rsid w:val="009555ED"/>
    <w:pPr>
      <w:suppressAutoHyphens/>
      <w:spacing w:before="360" w:after="120" w:line="240" w:lineRule="auto"/>
      <w:contextualSpacing w:val="0"/>
    </w:pPr>
    <w:rPr>
      <w:rFonts w:ascii="RijksoverheidSansHeading" w:hAnsi="RijksoverheidSansHeading"/>
      <w:color w:val="757600"/>
      <w:sz w:val="44"/>
      <w:szCs w:val="48"/>
    </w:rPr>
  </w:style>
  <w:style w:type="character" w:customStyle="1" w:styleId="Kop2OngenummerdChar">
    <w:name w:val="Kop 2 Ongenummerd Char"/>
    <w:basedOn w:val="Kop2Char"/>
    <w:link w:val="Kop2Ongenummerd"/>
    <w:rsid w:val="009555ED"/>
    <w:rPr>
      <w:rFonts w:ascii="RijksoverheidSansHeading" w:eastAsiaTheme="majorEastAsia" w:hAnsi="RijksoverheidSansHeading" w:cstheme="majorBidi"/>
      <w:color w:val="757600"/>
      <w:kern w:val="0"/>
      <w:sz w:val="44"/>
      <w:szCs w:val="48"/>
      <w14:ligatures w14:val="none"/>
    </w:rPr>
  </w:style>
  <w:style w:type="paragraph" w:customStyle="1" w:styleId="Tabeltekst">
    <w:name w:val="Tabeltekst"/>
    <w:basedOn w:val="Standaard"/>
    <w:link w:val="TabeltekstChar"/>
    <w:qFormat/>
    <w:rsid w:val="009555ED"/>
    <w:pPr>
      <w:spacing w:line="300" w:lineRule="atLeast"/>
    </w:pPr>
    <w:rPr>
      <w:sz w:val="20"/>
      <w:szCs w:val="21"/>
      <w:shd w:val="clear" w:color="auto" w:fill="FFFFFF"/>
    </w:rPr>
  </w:style>
  <w:style w:type="character" w:customStyle="1" w:styleId="TabeltekstChar">
    <w:name w:val="Tabeltekst Char"/>
    <w:basedOn w:val="Standaardalinea-lettertype"/>
    <w:link w:val="Tabeltekst"/>
    <w:rsid w:val="009555ED"/>
    <w:rPr>
      <w:rFonts w:ascii="RijksoverheidSansText" w:eastAsiaTheme="minorEastAsia" w:hAnsi="RijksoverheidSansText"/>
      <w:kern w:val="0"/>
      <w:sz w:val="20"/>
      <w:szCs w:val="21"/>
      <w14:ligatures w14:val="none"/>
    </w:rPr>
  </w:style>
  <w:style w:type="character" w:customStyle="1" w:styleId="Kop2Char">
    <w:name w:val="Kop 2 Char"/>
    <w:basedOn w:val="Standaardalinea-lettertype"/>
    <w:link w:val="Kop2"/>
    <w:uiPriority w:val="9"/>
    <w:semiHidden/>
    <w:rsid w:val="009555ED"/>
    <w:rPr>
      <w:rFonts w:asciiTheme="majorHAnsi" w:eastAsiaTheme="majorEastAsia" w:hAnsiTheme="majorHAnsi" w:cstheme="majorBidi"/>
      <w:color w:val="2F5496" w:themeColor="accent1" w:themeShade="BF"/>
      <w:kern w:val="0"/>
      <w:sz w:val="26"/>
      <w:szCs w:val="26"/>
      <w14:ligatures w14:val="none"/>
    </w:rPr>
  </w:style>
  <w:style w:type="paragraph" w:styleId="Lijstalinea">
    <w:name w:val="List Paragraph"/>
    <w:basedOn w:val="Standaard"/>
    <w:uiPriority w:val="34"/>
    <w:qFormat/>
    <w:rsid w:val="00FD5574"/>
    <w:pPr>
      <w:ind w:left="720"/>
    </w:pPr>
  </w:style>
  <w:style w:type="paragraph" w:styleId="Koptekst">
    <w:name w:val="header"/>
    <w:basedOn w:val="Standaard"/>
    <w:link w:val="KoptekstChar"/>
    <w:uiPriority w:val="99"/>
    <w:unhideWhenUsed/>
    <w:rsid w:val="006E7E49"/>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6E7E49"/>
    <w:rPr>
      <w:rFonts w:ascii="RijksoverheidSansText" w:eastAsiaTheme="minorEastAsia" w:hAnsi="RijksoverheidSansText"/>
      <w:kern w:val="0"/>
      <w:sz w:val="21"/>
      <w14:ligatures w14:val="none"/>
    </w:rPr>
  </w:style>
  <w:style w:type="paragraph" w:styleId="Voettekst">
    <w:name w:val="footer"/>
    <w:basedOn w:val="Standaard"/>
    <w:link w:val="VoettekstChar"/>
    <w:uiPriority w:val="99"/>
    <w:unhideWhenUsed/>
    <w:rsid w:val="006E7E49"/>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6E7E49"/>
    <w:rPr>
      <w:rFonts w:ascii="RijksoverheidSansText" w:eastAsiaTheme="minorEastAsia" w:hAnsi="RijksoverheidSansText"/>
      <w:kern w:val="0"/>
      <w:sz w:val="21"/>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4735</Words>
  <Characters>26043</Characters>
  <Application>Microsoft Office Word</Application>
  <DocSecurity>0</DocSecurity>
  <Lines>217</Lines>
  <Paragraphs>61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edfidel vernooy</dc:creator>
  <cp:keywords/>
  <dc:description/>
  <cp:lastModifiedBy>Fidel Vernooy</cp:lastModifiedBy>
  <cp:revision>2</cp:revision>
  <cp:lastPrinted>2024-03-06T14:42:00Z</cp:lastPrinted>
  <dcterms:created xsi:type="dcterms:W3CDTF">2025-01-17T14:43:00Z</dcterms:created>
  <dcterms:modified xsi:type="dcterms:W3CDTF">2025-01-17T14:43:00Z</dcterms:modified>
</cp:coreProperties>
</file>